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7023"/>
      </w:tblGrid>
      <w:tr w:rsidR="00D1474C" w:rsidRPr="00D1474C" w14:paraId="0D2F6E08" w14:textId="77777777" w:rsidTr="00B663B3">
        <w:tc>
          <w:tcPr>
            <w:tcW w:w="7038" w:type="dxa"/>
          </w:tcPr>
          <w:p w14:paraId="02E257DC" w14:textId="77777777" w:rsidR="00BA1538" w:rsidRPr="00D1474C" w:rsidRDefault="00BA1538" w:rsidP="008227A8">
            <w:pPr>
              <w:jc w:val="center"/>
              <w:rPr>
                <w:color w:val="auto"/>
                <w:sz w:val="32"/>
                <w:szCs w:val="32"/>
              </w:rPr>
            </w:pPr>
            <w:r w:rsidRPr="00D1474C">
              <w:rPr>
                <w:color w:val="auto"/>
                <w:sz w:val="32"/>
                <w:szCs w:val="32"/>
              </w:rPr>
              <w:t xml:space="preserve">HỘI </w:t>
            </w:r>
            <w:r w:rsidR="00D53F87" w:rsidRPr="00D1474C">
              <w:rPr>
                <w:color w:val="auto"/>
                <w:sz w:val="32"/>
                <w:szCs w:val="32"/>
              </w:rPr>
              <w:t xml:space="preserve">LHPN </w:t>
            </w:r>
            <w:r w:rsidRPr="00D1474C">
              <w:rPr>
                <w:color w:val="auto"/>
                <w:sz w:val="32"/>
                <w:szCs w:val="32"/>
              </w:rPr>
              <w:t>TỈNH ĐỒNG NAI</w:t>
            </w:r>
          </w:p>
          <w:p w14:paraId="40514A25" w14:textId="77777777" w:rsidR="008227A8" w:rsidRPr="00D1474C" w:rsidRDefault="008227A8" w:rsidP="008227A8">
            <w:pPr>
              <w:jc w:val="center"/>
              <w:rPr>
                <w:b/>
                <w:color w:val="auto"/>
                <w:sz w:val="32"/>
                <w:szCs w:val="32"/>
              </w:rPr>
            </w:pPr>
            <w:r w:rsidRPr="00D1474C">
              <w:rPr>
                <w:b/>
                <w:color w:val="auto"/>
                <w:sz w:val="32"/>
                <w:szCs w:val="32"/>
              </w:rPr>
              <w:t>BAN THƯỜNG VỤ</w:t>
            </w:r>
          </w:p>
        </w:tc>
        <w:tc>
          <w:tcPr>
            <w:tcW w:w="7023" w:type="dxa"/>
          </w:tcPr>
          <w:p w14:paraId="09964244" w14:textId="77777777" w:rsidR="00BA1538" w:rsidRPr="00D1474C" w:rsidRDefault="0063507C" w:rsidP="00BA1538">
            <w:pPr>
              <w:pBdr>
                <w:top w:val="none" w:sz="0" w:space="0" w:color="auto"/>
                <w:left w:val="none" w:sz="0" w:space="0" w:color="auto"/>
                <w:bottom w:val="none" w:sz="0" w:space="0" w:color="auto"/>
                <w:right w:val="none" w:sz="0" w:space="0" w:color="auto"/>
                <w:between w:val="none" w:sz="0" w:space="0" w:color="auto"/>
              </w:pBdr>
              <w:jc w:val="center"/>
              <w:rPr>
                <w:b/>
                <w:color w:val="auto"/>
                <w:sz w:val="32"/>
                <w:szCs w:val="32"/>
              </w:rPr>
            </w:pPr>
            <w:r w:rsidRPr="00D1474C">
              <w:rPr>
                <w:b/>
                <w:color w:val="auto"/>
                <w:sz w:val="32"/>
                <w:szCs w:val="32"/>
              </w:rPr>
              <w:t>CỘNG HÒA XÃ HỘI CHỦ NGHĨA VIỆT NAM</w:t>
            </w:r>
          </w:p>
          <w:p w14:paraId="6478E67E" w14:textId="77777777" w:rsidR="0063507C" w:rsidRPr="00D1474C" w:rsidRDefault="0063507C" w:rsidP="00BA1538">
            <w:pPr>
              <w:pBdr>
                <w:top w:val="none" w:sz="0" w:space="0" w:color="auto"/>
                <w:left w:val="none" w:sz="0" w:space="0" w:color="auto"/>
                <w:bottom w:val="none" w:sz="0" w:space="0" w:color="auto"/>
                <w:right w:val="none" w:sz="0" w:space="0" w:color="auto"/>
                <w:between w:val="none" w:sz="0" w:space="0" w:color="auto"/>
              </w:pBdr>
              <w:jc w:val="center"/>
              <w:rPr>
                <w:b/>
                <w:color w:val="auto"/>
                <w:sz w:val="32"/>
                <w:szCs w:val="32"/>
              </w:rPr>
            </w:pPr>
            <w:r w:rsidRPr="00D1474C">
              <w:rPr>
                <w:b/>
                <w:color w:val="auto"/>
                <w:sz w:val="32"/>
                <w:szCs w:val="32"/>
              </w:rPr>
              <w:t>Độc lập – Tự do – Hạnh phúc</w:t>
            </w:r>
          </w:p>
        </w:tc>
      </w:tr>
    </w:tbl>
    <w:p w14:paraId="6F9CDEDA" w14:textId="77777777" w:rsidR="00E32E99" w:rsidRPr="00D1474C" w:rsidRDefault="0063507C" w:rsidP="00E32E99">
      <w:pPr>
        <w:rPr>
          <w:b/>
          <w:color w:val="auto"/>
        </w:rPr>
      </w:pPr>
      <w:r w:rsidRPr="00D1474C">
        <w:rPr>
          <w:b/>
          <w:noProof/>
          <w:color w:val="auto"/>
        </w:rPr>
        <mc:AlternateContent>
          <mc:Choice Requires="wps">
            <w:drawing>
              <wp:anchor distT="0" distB="0" distL="114300" distR="114300" simplePos="0" relativeHeight="251661312" behindDoc="0" locked="0" layoutInCell="1" allowOverlap="1" wp14:anchorId="45749FA5" wp14:editId="261D6804">
                <wp:simplePos x="0" y="0"/>
                <wp:positionH relativeFrom="column">
                  <wp:posOffset>5864470</wp:posOffset>
                </wp:positionH>
                <wp:positionV relativeFrom="paragraph">
                  <wp:posOffset>34535</wp:posOffset>
                </wp:positionV>
                <wp:extent cx="1555200"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155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B5D29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1.75pt,2.7pt" to="584.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" strokecolor="#4579b8 [3044]"/>
            </w:pict>
          </mc:Fallback>
        </mc:AlternateContent>
      </w:r>
      <w:r w:rsidR="008227A8" w:rsidRPr="00D1474C">
        <w:rPr>
          <w:b/>
          <w:noProof/>
          <w:color w:val="auto"/>
        </w:rPr>
        <mc:AlternateContent>
          <mc:Choice Requires="wps">
            <w:drawing>
              <wp:anchor distT="0" distB="0" distL="114300" distR="114300" simplePos="0" relativeHeight="251659264" behindDoc="0" locked="0" layoutInCell="1" allowOverlap="1" wp14:anchorId="512C2A95" wp14:editId="266A7AC2">
                <wp:simplePos x="0" y="0"/>
                <wp:positionH relativeFrom="column">
                  <wp:posOffset>1446820</wp:posOffset>
                </wp:positionH>
                <wp:positionV relativeFrom="paragraph">
                  <wp:posOffset>42040</wp:posOffset>
                </wp:positionV>
                <wp:extent cx="1555200"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155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F671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9pt,3.3pt" to="236.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" strokecolor="#4579b8 [3044]"/>
            </w:pict>
          </mc:Fallback>
        </mc:AlternateContent>
      </w:r>
    </w:p>
    <w:p w14:paraId="701E4901" w14:textId="77777777" w:rsidR="008227A8" w:rsidRPr="00D1474C" w:rsidRDefault="008227A8" w:rsidP="00E32E99">
      <w:pPr>
        <w:jc w:val="center"/>
        <w:rPr>
          <w:b/>
          <w:color w:val="auto"/>
          <w:sz w:val="32"/>
          <w:szCs w:val="32"/>
        </w:rPr>
      </w:pPr>
    </w:p>
    <w:p w14:paraId="54E39649" w14:textId="77777777" w:rsidR="00E32E99" w:rsidRPr="00AA22CF" w:rsidRDefault="00E32E99" w:rsidP="00E32E99">
      <w:pPr>
        <w:jc w:val="center"/>
        <w:rPr>
          <w:b/>
          <w:color w:val="auto"/>
          <w:sz w:val="32"/>
          <w:szCs w:val="32"/>
          <w:lang w:val="vi-VN"/>
        </w:rPr>
      </w:pPr>
      <w:r w:rsidRPr="00D1474C">
        <w:rPr>
          <w:b/>
          <w:color w:val="auto"/>
          <w:sz w:val="32"/>
          <w:szCs w:val="32"/>
        </w:rPr>
        <w:t xml:space="preserve">BẢN TIÊU CHÍ ĐÁNH GIÁ HOẠT ĐỘNG </w:t>
      </w:r>
      <w:r w:rsidR="00CD3775" w:rsidRPr="00D1474C">
        <w:rPr>
          <w:b/>
          <w:color w:val="auto"/>
          <w:sz w:val="32"/>
          <w:szCs w:val="32"/>
        </w:rPr>
        <w:t xml:space="preserve">CÁC CẤP </w:t>
      </w:r>
      <w:r w:rsidRPr="00D1474C">
        <w:rPr>
          <w:b/>
          <w:color w:val="auto"/>
          <w:sz w:val="32"/>
          <w:szCs w:val="32"/>
        </w:rPr>
        <w:t>HỘI NĂM 20</w:t>
      </w:r>
      <w:r w:rsidR="00AA22CF">
        <w:rPr>
          <w:b/>
          <w:color w:val="auto"/>
          <w:sz w:val="32"/>
          <w:szCs w:val="32"/>
          <w:lang w:val="vi-VN"/>
        </w:rPr>
        <w:t>20</w:t>
      </w:r>
    </w:p>
    <w:p w14:paraId="3A095027" w14:textId="77777777" w:rsidR="00E32E99" w:rsidRPr="00D1474C" w:rsidRDefault="00E32E99" w:rsidP="00E32E99">
      <w:pPr>
        <w:jc w:val="center"/>
        <w:rPr>
          <w:i/>
          <w:color w:val="auto"/>
          <w:sz w:val="32"/>
          <w:szCs w:val="32"/>
        </w:rPr>
      </w:pPr>
      <w:r w:rsidRPr="00D1474C">
        <w:rPr>
          <w:i/>
          <w:color w:val="auto"/>
          <w:sz w:val="32"/>
          <w:szCs w:val="32"/>
        </w:rPr>
        <w:t>(Kèm theo Hướng dẫn số</w:t>
      </w:r>
      <w:r w:rsidR="00E96307">
        <w:rPr>
          <w:i/>
          <w:color w:val="auto"/>
          <w:sz w:val="32"/>
          <w:szCs w:val="32"/>
          <w:lang w:val="vi-VN"/>
        </w:rPr>
        <w:t>:37</w:t>
      </w:r>
      <w:r w:rsidR="00CD3775" w:rsidRPr="00D1474C">
        <w:rPr>
          <w:i/>
          <w:color w:val="auto"/>
          <w:sz w:val="32"/>
          <w:szCs w:val="32"/>
        </w:rPr>
        <w:t xml:space="preserve">/HD-BTV </w:t>
      </w:r>
      <w:r w:rsidRPr="00D1474C">
        <w:rPr>
          <w:i/>
          <w:color w:val="auto"/>
          <w:sz w:val="32"/>
          <w:szCs w:val="32"/>
        </w:rPr>
        <w:t>ngày</w:t>
      </w:r>
      <w:r w:rsidR="00F20111" w:rsidRPr="00D1474C">
        <w:rPr>
          <w:i/>
          <w:color w:val="auto"/>
          <w:sz w:val="32"/>
          <w:szCs w:val="32"/>
        </w:rPr>
        <w:t xml:space="preserve"> </w:t>
      </w:r>
      <w:r w:rsidR="00E96307">
        <w:rPr>
          <w:i/>
          <w:color w:val="auto"/>
          <w:sz w:val="32"/>
          <w:szCs w:val="32"/>
          <w:lang w:val="vi-VN"/>
        </w:rPr>
        <w:t>09</w:t>
      </w:r>
      <w:r w:rsidR="00CD3775" w:rsidRPr="00D1474C">
        <w:rPr>
          <w:i/>
          <w:color w:val="auto"/>
          <w:sz w:val="32"/>
          <w:szCs w:val="32"/>
        </w:rPr>
        <w:t>/</w:t>
      </w:r>
      <w:r w:rsidR="00E96307">
        <w:rPr>
          <w:i/>
          <w:color w:val="auto"/>
          <w:sz w:val="32"/>
          <w:szCs w:val="32"/>
          <w:lang w:val="vi-VN"/>
        </w:rPr>
        <w:t>4</w:t>
      </w:r>
      <w:r w:rsidR="00AA22CF">
        <w:rPr>
          <w:i/>
          <w:color w:val="auto"/>
          <w:sz w:val="32"/>
          <w:szCs w:val="32"/>
        </w:rPr>
        <w:t>/2020</w:t>
      </w:r>
      <w:r w:rsidRPr="00D1474C">
        <w:rPr>
          <w:i/>
          <w:color w:val="auto"/>
          <w:sz w:val="32"/>
          <w:szCs w:val="32"/>
        </w:rPr>
        <w:t xml:space="preserve"> của </w:t>
      </w:r>
      <w:r w:rsidR="00CD3775" w:rsidRPr="00D1474C">
        <w:rPr>
          <w:i/>
          <w:color w:val="auto"/>
          <w:sz w:val="32"/>
          <w:szCs w:val="32"/>
        </w:rPr>
        <w:t xml:space="preserve">BTV </w:t>
      </w:r>
      <w:r w:rsidRPr="00D1474C">
        <w:rPr>
          <w:i/>
          <w:color w:val="auto"/>
          <w:sz w:val="32"/>
          <w:szCs w:val="32"/>
        </w:rPr>
        <w:t xml:space="preserve">Hội LHPN </w:t>
      </w:r>
      <w:r w:rsidR="00C235B0" w:rsidRPr="00D1474C">
        <w:rPr>
          <w:i/>
          <w:color w:val="auto"/>
          <w:sz w:val="32"/>
          <w:szCs w:val="32"/>
        </w:rPr>
        <w:t>tỉnh Đồng Nai</w:t>
      </w:r>
      <w:r w:rsidRPr="00D1474C">
        <w:rPr>
          <w:i/>
          <w:color w:val="auto"/>
          <w:sz w:val="32"/>
          <w:szCs w:val="32"/>
        </w:rPr>
        <w:t>)</w:t>
      </w:r>
    </w:p>
    <w:p w14:paraId="1254B5A6" w14:textId="77777777" w:rsidR="00E32E99" w:rsidRPr="00D1474C" w:rsidRDefault="0063507C" w:rsidP="00E32E99">
      <w:pPr>
        <w:jc w:val="center"/>
        <w:rPr>
          <w:b/>
          <w:color w:val="auto"/>
          <w:sz w:val="32"/>
          <w:szCs w:val="32"/>
        </w:rPr>
      </w:pPr>
      <w:r w:rsidRPr="00D1474C">
        <w:rPr>
          <w:b/>
          <w:color w:val="auto"/>
          <w:sz w:val="32"/>
          <w:szCs w:val="32"/>
        </w:rPr>
        <w:t xml:space="preserve"> </w:t>
      </w:r>
    </w:p>
    <w:tbl>
      <w:tblPr>
        <w:tblW w:w="145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5274"/>
        <w:gridCol w:w="1625"/>
        <w:gridCol w:w="47"/>
        <w:gridCol w:w="1984"/>
        <w:gridCol w:w="43"/>
        <w:gridCol w:w="128"/>
        <w:gridCol w:w="66"/>
        <w:gridCol w:w="4583"/>
      </w:tblGrid>
      <w:tr w:rsidR="00D1474C" w:rsidRPr="00D1474C" w14:paraId="6265C0F4" w14:textId="77777777" w:rsidTr="00903482">
        <w:tc>
          <w:tcPr>
            <w:tcW w:w="799" w:type="dxa"/>
            <w:vAlign w:val="center"/>
          </w:tcPr>
          <w:p w14:paraId="56C94DBC" w14:textId="77777777" w:rsidR="00E32E99" w:rsidRPr="00D1474C" w:rsidRDefault="00E32E99" w:rsidP="00C235B0">
            <w:pPr>
              <w:pBdr>
                <w:top w:val="none" w:sz="0" w:space="0" w:color="auto"/>
                <w:left w:val="none" w:sz="0" w:space="0" w:color="auto"/>
                <w:bottom w:val="none" w:sz="0" w:space="0" w:color="auto"/>
                <w:right w:val="none" w:sz="0" w:space="0" w:color="auto"/>
                <w:between w:val="none" w:sz="0" w:space="0" w:color="auto"/>
              </w:pBdr>
              <w:jc w:val="center"/>
              <w:rPr>
                <w:b/>
                <w:color w:val="auto"/>
              </w:rPr>
            </w:pPr>
            <w:r w:rsidRPr="00D1474C">
              <w:rPr>
                <w:b/>
                <w:color w:val="auto"/>
              </w:rPr>
              <w:t>TT</w:t>
            </w:r>
          </w:p>
        </w:tc>
        <w:tc>
          <w:tcPr>
            <w:tcW w:w="5274" w:type="dxa"/>
            <w:vAlign w:val="center"/>
          </w:tcPr>
          <w:p w14:paraId="03B81A7D" w14:textId="77777777" w:rsidR="00E32E99" w:rsidRPr="00D1474C" w:rsidRDefault="00E32E99" w:rsidP="00C235B0">
            <w:pPr>
              <w:pBdr>
                <w:top w:val="none" w:sz="0" w:space="0" w:color="auto"/>
                <w:left w:val="none" w:sz="0" w:space="0" w:color="auto"/>
                <w:bottom w:val="none" w:sz="0" w:space="0" w:color="auto"/>
                <w:right w:val="none" w:sz="0" w:space="0" w:color="auto"/>
                <w:between w:val="none" w:sz="0" w:space="0" w:color="auto"/>
              </w:pBdr>
              <w:jc w:val="center"/>
              <w:rPr>
                <w:b/>
                <w:color w:val="auto"/>
              </w:rPr>
            </w:pPr>
            <w:r w:rsidRPr="00D1474C">
              <w:rPr>
                <w:b/>
                <w:color w:val="auto"/>
              </w:rPr>
              <w:t>Tiêu chí đánh giá</w:t>
            </w:r>
          </w:p>
        </w:tc>
        <w:tc>
          <w:tcPr>
            <w:tcW w:w="1625" w:type="dxa"/>
            <w:vAlign w:val="center"/>
          </w:tcPr>
          <w:p w14:paraId="48DCE42F" w14:textId="77777777" w:rsidR="00E32E99" w:rsidRPr="00D1474C" w:rsidRDefault="00E32E99" w:rsidP="00C235B0">
            <w:pPr>
              <w:pBdr>
                <w:top w:val="none" w:sz="0" w:space="0" w:color="auto"/>
                <w:left w:val="none" w:sz="0" w:space="0" w:color="auto"/>
                <w:bottom w:val="none" w:sz="0" w:space="0" w:color="auto"/>
                <w:right w:val="none" w:sz="0" w:space="0" w:color="auto"/>
                <w:between w:val="none" w:sz="0" w:space="0" w:color="auto"/>
              </w:pBdr>
              <w:jc w:val="center"/>
              <w:rPr>
                <w:b/>
                <w:color w:val="auto"/>
              </w:rPr>
            </w:pPr>
            <w:r w:rsidRPr="00D1474C">
              <w:rPr>
                <w:b/>
                <w:color w:val="auto"/>
              </w:rPr>
              <w:t>Điểm chuẩn</w:t>
            </w:r>
          </w:p>
        </w:tc>
        <w:tc>
          <w:tcPr>
            <w:tcW w:w="2202" w:type="dxa"/>
            <w:gridSpan w:val="4"/>
            <w:vAlign w:val="center"/>
          </w:tcPr>
          <w:p w14:paraId="5D2AB072" w14:textId="77777777" w:rsidR="00E32E99" w:rsidRPr="00D1474C" w:rsidRDefault="00E32E99" w:rsidP="00C235B0">
            <w:pPr>
              <w:pBdr>
                <w:top w:val="none" w:sz="0" w:space="0" w:color="auto"/>
                <w:left w:val="none" w:sz="0" w:space="0" w:color="auto"/>
                <w:bottom w:val="none" w:sz="0" w:space="0" w:color="auto"/>
                <w:right w:val="none" w:sz="0" w:space="0" w:color="auto"/>
                <w:between w:val="none" w:sz="0" w:space="0" w:color="auto"/>
              </w:pBdr>
              <w:jc w:val="center"/>
              <w:rPr>
                <w:b/>
                <w:color w:val="auto"/>
              </w:rPr>
            </w:pPr>
            <w:r w:rsidRPr="00D1474C">
              <w:rPr>
                <w:b/>
                <w:color w:val="auto"/>
              </w:rPr>
              <w:t>Cách tính điểm đạt tiêu chí</w:t>
            </w:r>
          </w:p>
        </w:tc>
        <w:tc>
          <w:tcPr>
            <w:tcW w:w="4649" w:type="dxa"/>
            <w:gridSpan w:val="2"/>
            <w:vAlign w:val="center"/>
          </w:tcPr>
          <w:p w14:paraId="49BFE94B" w14:textId="77777777" w:rsidR="00E32E99" w:rsidRPr="00D1474C" w:rsidRDefault="00E32E99" w:rsidP="00C235B0">
            <w:pPr>
              <w:pBdr>
                <w:top w:val="none" w:sz="0" w:space="0" w:color="auto"/>
                <w:left w:val="none" w:sz="0" w:space="0" w:color="auto"/>
                <w:bottom w:val="none" w:sz="0" w:space="0" w:color="auto"/>
                <w:right w:val="none" w:sz="0" w:space="0" w:color="auto"/>
                <w:between w:val="none" w:sz="0" w:space="0" w:color="auto"/>
              </w:pBdr>
              <w:jc w:val="center"/>
              <w:rPr>
                <w:b/>
                <w:color w:val="auto"/>
              </w:rPr>
            </w:pPr>
            <w:r w:rsidRPr="00D1474C">
              <w:rPr>
                <w:b/>
                <w:color w:val="auto"/>
              </w:rPr>
              <w:t>Yêu cầu minh chứng</w:t>
            </w:r>
          </w:p>
        </w:tc>
      </w:tr>
      <w:tr w:rsidR="00A03288" w:rsidRPr="00D1474C" w14:paraId="65261ABA" w14:textId="77777777" w:rsidTr="00903482">
        <w:tc>
          <w:tcPr>
            <w:tcW w:w="799" w:type="dxa"/>
            <w:vAlign w:val="center"/>
          </w:tcPr>
          <w:p w14:paraId="74A84141" w14:textId="77777777" w:rsidR="00A03288" w:rsidRPr="00D1474C" w:rsidRDefault="0012096D" w:rsidP="00AD1F13">
            <w:pPr>
              <w:pBdr>
                <w:top w:val="none" w:sz="0" w:space="0" w:color="auto"/>
                <w:left w:val="none" w:sz="0" w:space="0" w:color="auto"/>
                <w:bottom w:val="none" w:sz="0" w:space="0" w:color="auto"/>
                <w:right w:val="none" w:sz="0" w:space="0" w:color="auto"/>
                <w:between w:val="none" w:sz="0" w:space="0" w:color="auto"/>
              </w:pBdr>
              <w:jc w:val="center"/>
              <w:rPr>
                <w:b/>
                <w:color w:val="auto"/>
              </w:rPr>
            </w:pPr>
            <w:r w:rsidRPr="00D1474C">
              <w:rPr>
                <w:b/>
                <w:color w:val="auto"/>
              </w:rPr>
              <w:t>I</w:t>
            </w:r>
          </w:p>
        </w:tc>
        <w:tc>
          <w:tcPr>
            <w:tcW w:w="5274" w:type="dxa"/>
            <w:vAlign w:val="center"/>
          </w:tcPr>
          <w:p w14:paraId="75DC5B0A" w14:textId="77777777" w:rsidR="00A03288" w:rsidRPr="00A03288" w:rsidRDefault="00A03288" w:rsidP="00FF514A">
            <w:pPr>
              <w:pBdr>
                <w:top w:val="none" w:sz="0" w:space="0" w:color="auto"/>
                <w:left w:val="none" w:sz="0" w:space="0" w:color="auto"/>
                <w:bottom w:val="none" w:sz="0" w:space="0" w:color="auto"/>
                <w:right w:val="none" w:sz="0" w:space="0" w:color="auto"/>
                <w:between w:val="none" w:sz="0" w:space="0" w:color="auto"/>
              </w:pBdr>
              <w:rPr>
                <w:b/>
                <w:color w:val="auto"/>
                <w:lang w:val="vi-VN"/>
              </w:rPr>
            </w:pPr>
            <w:r>
              <w:rPr>
                <w:b/>
                <w:color w:val="auto"/>
                <w:lang w:val="vi-VN"/>
              </w:rPr>
              <w:t xml:space="preserve">Triển khai đợt thi đua đặc biệt </w:t>
            </w:r>
          </w:p>
        </w:tc>
        <w:tc>
          <w:tcPr>
            <w:tcW w:w="1625" w:type="dxa"/>
            <w:vAlign w:val="center"/>
          </w:tcPr>
          <w:p w14:paraId="219D755D" w14:textId="77777777" w:rsidR="00A03288" w:rsidRPr="00A03288" w:rsidRDefault="00A03288" w:rsidP="00FF514A">
            <w:pPr>
              <w:pBdr>
                <w:top w:val="none" w:sz="0" w:space="0" w:color="auto"/>
                <w:left w:val="none" w:sz="0" w:space="0" w:color="auto"/>
                <w:bottom w:val="none" w:sz="0" w:space="0" w:color="auto"/>
                <w:right w:val="none" w:sz="0" w:space="0" w:color="auto"/>
                <w:between w:val="none" w:sz="0" w:space="0" w:color="auto"/>
              </w:pBdr>
              <w:jc w:val="center"/>
              <w:rPr>
                <w:b/>
                <w:color w:val="auto"/>
                <w:lang w:val="vi-VN"/>
              </w:rPr>
            </w:pPr>
            <w:r>
              <w:rPr>
                <w:b/>
                <w:color w:val="auto"/>
                <w:lang w:val="vi-VN"/>
              </w:rPr>
              <w:t>6</w:t>
            </w:r>
          </w:p>
        </w:tc>
        <w:tc>
          <w:tcPr>
            <w:tcW w:w="2202" w:type="dxa"/>
            <w:gridSpan w:val="4"/>
            <w:vAlign w:val="center"/>
          </w:tcPr>
          <w:p w14:paraId="30AC2576" w14:textId="77777777" w:rsidR="00A03288" w:rsidRPr="00FF514A" w:rsidRDefault="00FF514A" w:rsidP="009B3108">
            <w:pPr>
              <w:pBdr>
                <w:top w:val="none" w:sz="0" w:space="0" w:color="auto"/>
                <w:left w:val="none" w:sz="0" w:space="0" w:color="auto"/>
                <w:bottom w:val="none" w:sz="0" w:space="0" w:color="auto"/>
                <w:right w:val="none" w:sz="0" w:space="0" w:color="auto"/>
                <w:between w:val="none" w:sz="0" w:space="0" w:color="auto"/>
              </w:pBdr>
              <w:jc w:val="center"/>
              <w:rPr>
                <w:b/>
                <w:color w:val="auto"/>
                <w:lang w:val="vi-VN"/>
              </w:rPr>
            </w:pPr>
            <w:r w:rsidRPr="00D1474C">
              <w:rPr>
                <w:color w:val="auto"/>
              </w:rPr>
              <w:t>100% cơ sở Hội</w:t>
            </w:r>
            <w:r>
              <w:rPr>
                <w:color w:val="auto"/>
                <w:lang w:val="vi-VN"/>
              </w:rPr>
              <w:t xml:space="preserve"> và Hội LHPN cấp huyện có </w:t>
            </w:r>
            <w:r w:rsidR="00E96307">
              <w:rPr>
                <w:color w:val="auto"/>
                <w:lang w:val="vi-VN"/>
              </w:rPr>
              <w:t>ít nhất 01 hoạt động cụ thể</w:t>
            </w:r>
          </w:p>
        </w:tc>
        <w:tc>
          <w:tcPr>
            <w:tcW w:w="4649" w:type="dxa"/>
            <w:gridSpan w:val="2"/>
            <w:vAlign w:val="center"/>
          </w:tcPr>
          <w:p w14:paraId="5725EDF1" w14:textId="73A709F2" w:rsidR="00A03288" w:rsidRPr="00FF514A" w:rsidRDefault="00FF514A" w:rsidP="00681297">
            <w:pPr>
              <w:pBdr>
                <w:top w:val="none" w:sz="0" w:space="0" w:color="auto"/>
                <w:left w:val="none" w:sz="0" w:space="0" w:color="auto"/>
                <w:bottom w:val="none" w:sz="0" w:space="0" w:color="auto"/>
                <w:right w:val="none" w:sz="0" w:space="0" w:color="auto"/>
                <w:between w:val="none" w:sz="0" w:space="0" w:color="auto"/>
              </w:pBdr>
              <w:jc w:val="both"/>
              <w:rPr>
                <w:color w:val="auto"/>
                <w:lang w:val="vi-VN"/>
              </w:rPr>
            </w:pPr>
            <w:r w:rsidRPr="00FF514A">
              <w:rPr>
                <w:color w:val="auto"/>
                <w:lang w:val="vi-VN"/>
              </w:rPr>
              <w:t>Có Kế hoạch triển khai</w:t>
            </w:r>
            <w:r w:rsidR="00E96307">
              <w:rPr>
                <w:color w:val="auto"/>
                <w:lang w:val="vi-VN"/>
              </w:rPr>
              <w:t>,</w:t>
            </w:r>
            <w:r w:rsidRPr="00FF514A">
              <w:rPr>
                <w:color w:val="auto"/>
                <w:lang w:val="vi-VN"/>
              </w:rPr>
              <w:t xml:space="preserve"> cụ thể </w:t>
            </w:r>
            <w:r w:rsidR="00E96307">
              <w:rPr>
                <w:color w:val="auto"/>
                <w:lang w:val="vi-VN"/>
              </w:rPr>
              <w:t>hóa từ Kế hoạch số 216/KH-BTV ngày 24/12/2019 của Ban Thường vụ Hội LHPN tỉnh về kế hoạch phát động</w:t>
            </w:r>
            <w:r w:rsidR="00681297">
              <w:rPr>
                <w:color w:val="auto"/>
                <w:lang w:val="vi-VN"/>
              </w:rPr>
              <w:t xml:space="preserve"> </w:t>
            </w:r>
            <w:r w:rsidR="00E96307">
              <w:rPr>
                <w:color w:val="auto"/>
                <w:lang w:val="vi-VN"/>
              </w:rPr>
              <w:t xml:space="preserve">thi đua đặc biệt chào mừng Đại hội Đảng các cấp nhiệm kỳ 2020-2025, Đại hội thi đua yêu nước các cấp và kỷ niệm 90 năm ngày thành lập Hội LHPN Việt Nam </w:t>
            </w:r>
            <w:r w:rsidRPr="00FF514A">
              <w:rPr>
                <w:color w:val="auto"/>
                <w:lang w:val="vi-VN"/>
              </w:rPr>
              <w:t>(Ghi rõ số, ký hiệu và thời gian ban hành Kế hoạch)</w:t>
            </w:r>
            <w:r w:rsidR="009F5040">
              <w:rPr>
                <w:color w:val="auto"/>
                <w:lang w:val="vi-VN"/>
              </w:rPr>
              <w:t xml:space="preserve"> và có báo cáo kết quả thực hiện gửi về Tỉnh Hội theo định kỳ.</w:t>
            </w:r>
          </w:p>
        </w:tc>
      </w:tr>
      <w:tr w:rsidR="0012096D" w:rsidRPr="00D1474C" w14:paraId="33B6DDA7" w14:textId="77777777" w:rsidTr="00903482">
        <w:tc>
          <w:tcPr>
            <w:tcW w:w="799" w:type="dxa"/>
            <w:vAlign w:val="center"/>
          </w:tcPr>
          <w:p w14:paraId="01DC4C28" w14:textId="77777777" w:rsidR="0012096D" w:rsidRPr="00D32E6F" w:rsidRDefault="0012096D" w:rsidP="0012096D">
            <w:pPr>
              <w:pBdr>
                <w:top w:val="none" w:sz="0" w:space="0" w:color="auto"/>
                <w:left w:val="none" w:sz="0" w:space="0" w:color="auto"/>
                <w:bottom w:val="none" w:sz="0" w:space="0" w:color="auto"/>
                <w:right w:val="none" w:sz="0" w:space="0" w:color="auto"/>
                <w:between w:val="none" w:sz="0" w:space="0" w:color="auto"/>
              </w:pBdr>
              <w:jc w:val="center"/>
              <w:rPr>
                <w:b/>
                <w:color w:val="auto"/>
                <w:lang w:val="vi-VN"/>
              </w:rPr>
            </w:pPr>
            <w:r w:rsidRPr="00D32E6F">
              <w:rPr>
                <w:b/>
                <w:color w:val="auto"/>
                <w:lang w:val="vi-VN"/>
              </w:rPr>
              <w:t>II</w:t>
            </w:r>
          </w:p>
        </w:tc>
        <w:tc>
          <w:tcPr>
            <w:tcW w:w="5274" w:type="dxa"/>
          </w:tcPr>
          <w:p w14:paraId="7B62544C" w14:textId="77777777" w:rsidR="0012096D" w:rsidRPr="00D32E6F" w:rsidRDefault="0012096D" w:rsidP="0012096D">
            <w:pPr>
              <w:pBdr>
                <w:top w:val="none" w:sz="0" w:space="0" w:color="auto"/>
                <w:left w:val="none" w:sz="0" w:space="0" w:color="auto"/>
                <w:bottom w:val="none" w:sz="0" w:space="0" w:color="auto"/>
                <w:right w:val="none" w:sz="0" w:space="0" w:color="auto"/>
                <w:between w:val="none" w:sz="0" w:space="0" w:color="auto"/>
              </w:pBdr>
              <w:jc w:val="both"/>
              <w:rPr>
                <w:b/>
                <w:color w:val="auto"/>
              </w:rPr>
            </w:pPr>
            <w:r w:rsidRPr="00D32E6F">
              <w:rPr>
                <w:b/>
                <w:color w:val="auto"/>
              </w:rPr>
              <w:t>Thực hiện 7 chỉ tiêu và 3 nhiệm vụ</w:t>
            </w:r>
          </w:p>
        </w:tc>
        <w:tc>
          <w:tcPr>
            <w:tcW w:w="1625" w:type="dxa"/>
          </w:tcPr>
          <w:p w14:paraId="0648E98B" w14:textId="77777777" w:rsidR="0012096D" w:rsidRPr="00D32E6F" w:rsidRDefault="0012096D" w:rsidP="0012096D">
            <w:pPr>
              <w:pBdr>
                <w:top w:val="none" w:sz="0" w:space="0" w:color="auto"/>
                <w:left w:val="none" w:sz="0" w:space="0" w:color="auto"/>
                <w:bottom w:val="none" w:sz="0" w:space="0" w:color="auto"/>
                <w:right w:val="none" w:sz="0" w:space="0" w:color="auto"/>
                <w:between w:val="none" w:sz="0" w:space="0" w:color="auto"/>
              </w:pBdr>
              <w:jc w:val="center"/>
              <w:rPr>
                <w:b/>
                <w:color w:val="auto"/>
                <w:lang w:val="vi-VN"/>
              </w:rPr>
            </w:pPr>
            <w:r w:rsidRPr="00D32E6F">
              <w:rPr>
                <w:b/>
                <w:color w:val="auto"/>
              </w:rPr>
              <w:t>1</w:t>
            </w:r>
            <w:r w:rsidRPr="00D32E6F">
              <w:rPr>
                <w:b/>
                <w:color w:val="auto"/>
                <w:lang w:val="vi-VN"/>
              </w:rPr>
              <w:t>54</w:t>
            </w:r>
          </w:p>
        </w:tc>
        <w:tc>
          <w:tcPr>
            <w:tcW w:w="2202" w:type="dxa"/>
            <w:gridSpan w:val="4"/>
          </w:tcPr>
          <w:p w14:paraId="36341C57"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center"/>
              <w:rPr>
                <w:b/>
                <w:color w:val="auto"/>
              </w:rPr>
            </w:pPr>
          </w:p>
        </w:tc>
        <w:tc>
          <w:tcPr>
            <w:tcW w:w="4649" w:type="dxa"/>
            <w:gridSpan w:val="2"/>
            <w:vAlign w:val="center"/>
          </w:tcPr>
          <w:p w14:paraId="082FFAD8"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rPr>
                <w:b/>
                <w:color w:val="auto"/>
              </w:rPr>
            </w:pPr>
          </w:p>
        </w:tc>
      </w:tr>
      <w:tr w:rsidR="0012096D" w:rsidRPr="00D1474C" w14:paraId="33CEDDE8" w14:textId="77777777" w:rsidTr="00903482">
        <w:tc>
          <w:tcPr>
            <w:tcW w:w="799" w:type="dxa"/>
            <w:vAlign w:val="center"/>
          </w:tcPr>
          <w:p w14:paraId="09621774" w14:textId="77777777" w:rsidR="0012096D" w:rsidRPr="00AD1F13" w:rsidRDefault="002D4AD9" w:rsidP="0012096D">
            <w:pPr>
              <w:pBdr>
                <w:top w:val="none" w:sz="0" w:space="0" w:color="auto"/>
                <w:left w:val="none" w:sz="0" w:space="0" w:color="auto"/>
                <w:bottom w:val="none" w:sz="0" w:space="0" w:color="auto"/>
                <w:right w:val="none" w:sz="0" w:space="0" w:color="auto"/>
                <w:between w:val="none" w:sz="0" w:space="0" w:color="auto"/>
              </w:pBdr>
              <w:jc w:val="center"/>
              <w:rPr>
                <w:b/>
                <w:color w:val="auto"/>
                <w:lang w:val="vi-VN"/>
              </w:rPr>
            </w:pPr>
            <w:r>
              <w:rPr>
                <w:b/>
                <w:color w:val="auto"/>
                <w:lang w:val="vi-VN"/>
              </w:rPr>
              <w:t>1</w:t>
            </w:r>
          </w:p>
        </w:tc>
        <w:tc>
          <w:tcPr>
            <w:tcW w:w="5274" w:type="dxa"/>
            <w:vAlign w:val="center"/>
          </w:tcPr>
          <w:p w14:paraId="132A7112"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both"/>
              <w:rPr>
                <w:b/>
                <w:color w:val="auto"/>
              </w:rPr>
            </w:pPr>
            <w:r w:rsidRPr="00D1474C">
              <w:rPr>
                <w:b/>
                <w:color w:val="auto"/>
              </w:rPr>
              <w:t>Nhiệm vụ 1: Tuyên truyền, vận động, hỗ trợ phụ nữ phát triển toàn diện, xây dựng gia đình hạnh phúc</w:t>
            </w:r>
          </w:p>
        </w:tc>
        <w:tc>
          <w:tcPr>
            <w:tcW w:w="1625" w:type="dxa"/>
            <w:vAlign w:val="center"/>
          </w:tcPr>
          <w:p w14:paraId="5E406E4B" w14:textId="77777777" w:rsidR="0012096D" w:rsidRPr="00D1474C" w:rsidRDefault="005E08B9" w:rsidP="0012096D">
            <w:pPr>
              <w:pBdr>
                <w:top w:val="none" w:sz="0" w:space="0" w:color="auto"/>
                <w:left w:val="none" w:sz="0" w:space="0" w:color="auto"/>
                <w:bottom w:val="none" w:sz="0" w:space="0" w:color="auto"/>
                <w:right w:val="none" w:sz="0" w:space="0" w:color="auto"/>
                <w:between w:val="none" w:sz="0" w:space="0" w:color="auto"/>
              </w:pBdr>
              <w:jc w:val="center"/>
              <w:rPr>
                <w:b/>
                <w:color w:val="auto"/>
              </w:rPr>
            </w:pPr>
            <w:r>
              <w:rPr>
                <w:b/>
                <w:color w:val="auto"/>
              </w:rPr>
              <w:t>37</w:t>
            </w:r>
          </w:p>
        </w:tc>
        <w:tc>
          <w:tcPr>
            <w:tcW w:w="2202" w:type="dxa"/>
            <w:gridSpan w:val="4"/>
            <w:vAlign w:val="center"/>
          </w:tcPr>
          <w:p w14:paraId="68D41A45"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rPr>
                <w:b/>
                <w:color w:val="auto"/>
              </w:rPr>
            </w:pPr>
          </w:p>
        </w:tc>
        <w:tc>
          <w:tcPr>
            <w:tcW w:w="4649" w:type="dxa"/>
            <w:gridSpan w:val="2"/>
            <w:vAlign w:val="center"/>
          </w:tcPr>
          <w:p w14:paraId="2C00BFE7"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rPr>
                <w:b/>
                <w:color w:val="auto"/>
              </w:rPr>
            </w:pPr>
          </w:p>
        </w:tc>
      </w:tr>
      <w:tr w:rsidR="0012096D" w:rsidRPr="00D1474C" w14:paraId="648A39E7" w14:textId="77777777" w:rsidTr="00E73777">
        <w:tc>
          <w:tcPr>
            <w:tcW w:w="799" w:type="dxa"/>
            <w:vAlign w:val="center"/>
          </w:tcPr>
          <w:p w14:paraId="2223D0B8"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center"/>
              <w:rPr>
                <w:b/>
                <w:color w:val="auto"/>
              </w:rPr>
            </w:pPr>
          </w:p>
        </w:tc>
        <w:tc>
          <w:tcPr>
            <w:tcW w:w="13750" w:type="dxa"/>
            <w:gridSpan w:val="8"/>
          </w:tcPr>
          <w:p w14:paraId="530AE89A"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both"/>
              <w:rPr>
                <w:b/>
                <w:color w:val="auto"/>
              </w:rPr>
            </w:pPr>
            <w:r w:rsidRPr="00D1474C">
              <w:rPr>
                <w:b/>
                <w:i/>
                <w:color w:val="auto"/>
              </w:rPr>
              <w:t xml:space="preserve">Chỉ tiêu 2: </w:t>
            </w:r>
            <w:r w:rsidRPr="00D1474C">
              <w:rPr>
                <w:i/>
                <w:color w:val="auto"/>
              </w:rPr>
              <w:t>Hàng năm, mỗi cơ sở Hội tổ chức ít nhất 02 hoạt động tuyên truyền, giáo dục chính trị, tư tưởng, giáo dục truyền thống, nâng cao kiến thức, kỹ năng cho phụ nữ.</w:t>
            </w:r>
          </w:p>
        </w:tc>
      </w:tr>
      <w:tr w:rsidR="0012096D" w:rsidRPr="00D1474C" w14:paraId="3CF58BAE" w14:textId="77777777" w:rsidTr="00E73777">
        <w:tc>
          <w:tcPr>
            <w:tcW w:w="799" w:type="dxa"/>
            <w:vAlign w:val="center"/>
          </w:tcPr>
          <w:p w14:paraId="25DC4A95"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center"/>
              <w:rPr>
                <w:b/>
                <w:color w:val="auto"/>
              </w:rPr>
            </w:pPr>
          </w:p>
        </w:tc>
        <w:tc>
          <w:tcPr>
            <w:tcW w:w="13750" w:type="dxa"/>
            <w:gridSpan w:val="8"/>
          </w:tcPr>
          <w:p w14:paraId="0F25ECAE"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both"/>
              <w:rPr>
                <w:b/>
                <w:color w:val="auto"/>
              </w:rPr>
            </w:pPr>
            <w:r w:rsidRPr="00D1474C">
              <w:rPr>
                <w:b/>
                <w:i/>
                <w:color w:val="auto"/>
              </w:rPr>
              <w:t>Chỉ tiêu 3:</w:t>
            </w:r>
            <w:r w:rsidRPr="00D1474C">
              <w:rPr>
                <w:i/>
                <w:color w:val="auto"/>
              </w:rPr>
              <w:t xml:space="preserve"> Hàng năm, mỗi cơ sở Hội phát hiện, xây dựng, biểu dương, tuyên truyền nhân rộng ít nhất 03 điển hình là cá nhân phụ nữ tiêu biểu, mô hình hoặc cách làm hay.</w:t>
            </w:r>
          </w:p>
        </w:tc>
      </w:tr>
      <w:tr w:rsidR="0012096D" w:rsidRPr="00D1474C" w14:paraId="7125DE1D" w14:textId="77777777" w:rsidTr="00903482">
        <w:tc>
          <w:tcPr>
            <w:tcW w:w="799" w:type="dxa"/>
            <w:vAlign w:val="center"/>
          </w:tcPr>
          <w:p w14:paraId="32FC5C17" w14:textId="77777777" w:rsidR="0012096D" w:rsidRPr="00D1474C" w:rsidRDefault="002D4AD9" w:rsidP="0012096D">
            <w:pPr>
              <w:pBdr>
                <w:top w:val="none" w:sz="0" w:space="0" w:color="auto"/>
                <w:left w:val="none" w:sz="0" w:space="0" w:color="auto"/>
                <w:bottom w:val="none" w:sz="0" w:space="0" w:color="auto"/>
                <w:right w:val="none" w:sz="0" w:space="0" w:color="auto"/>
                <w:between w:val="none" w:sz="0" w:space="0" w:color="auto"/>
              </w:pBdr>
              <w:jc w:val="center"/>
              <w:rPr>
                <w:b/>
                <w:color w:val="auto"/>
              </w:rPr>
            </w:pPr>
            <w:r>
              <w:rPr>
                <w:b/>
                <w:color w:val="auto"/>
                <w:lang w:val="vi-VN"/>
              </w:rPr>
              <w:t>1</w:t>
            </w:r>
            <w:r w:rsidR="0012096D" w:rsidRPr="00D1474C">
              <w:rPr>
                <w:b/>
                <w:color w:val="auto"/>
              </w:rPr>
              <w:t>.1</w:t>
            </w:r>
          </w:p>
        </w:tc>
        <w:tc>
          <w:tcPr>
            <w:tcW w:w="5274" w:type="dxa"/>
            <w:vAlign w:val="center"/>
          </w:tcPr>
          <w:p w14:paraId="1665BBF2"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rPr>
                <w:b/>
                <w:i/>
                <w:color w:val="auto"/>
              </w:rPr>
            </w:pPr>
            <w:r w:rsidRPr="00D1474C">
              <w:rPr>
                <w:b/>
                <w:i/>
                <w:color w:val="auto"/>
              </w:rPr>
              <w:t>Tuyên truyền, vận động, hỗ trợ phụ nữ phát triển toàn diện (05 tiêu chí)</w:t>
            </w:r>
          </w:p>
        </w:tc>
        <w:tc>
          <w:tcPr>
            <w:tcW w:w="1625" w:type="dxa"/>
            <w:vAlign w:val="center"/>
          </w:tcPr>
          <w:p w14:paraId="57E7E15E" w14:textId="77777777" w:rsidR="0012096D" w:rsidRPr="00D1474C" w:rsidRDefault="005E08B9" w:rsidP="0012096D">
            <w:pPr>
              <w:pBdr>
                <w:top w:val="none" w:sz="0" w:space="0" w:color="auto"/>
                <w:left w:val="none" w:sz="0" w:space="0" w:color="auto"/>
                <w:bottom w:val="none" w:sz="0" w:space="0" w:color="auto"/>
                <w:right w:val="none" w:sz="0" w:space="0" w:color="auto"/>
                <w:between w:val="none" w:sz="0" w:space="0" w:color="auto"/>
              </w:pBdr>
              <w:jc w:val="center"/>
              <w:rPr>
                <w:b/>
                <w:color w:val="auto"/>
              </w:rPr>
            </w:pPr>
            <w:r>
              <w:rPr>
                <w:b/>
                <w:color w:val="auto"/>
              </w:rPr>
              <w:t>21</w:t>
            </w:r>
          </w:p>
        </w:tc>
        <w:tc>
          <w:tcPr>
            <w:tcW w:w="2202" w:type="dxa"/>
            <w:gridSpan w:val="4"/>
            <w:vAlign w:val="center"/>
          </w:tcPr>
          <w:p w14:paraId="75BDC4A9"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rPr>
                <w:b/>
                <w:color w:val="auto"/>
              </w:rPr>
            </w:pPr>
          </w:p>
        </w:tc>
        <w:tc>
          <w:tcPr>
            <w:tcW w:w="4649" w:type="dxa"/>
            <w:gridSpan w:val="2"/>
          </w:tcPr>
          <w:p w14:paraId="0C2E8EB8"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center"/>
              <w:rPr>
                <w:b/>
                <w:color w:val="auto"/>
              </w:rPr>
            </w:pPr>
          </w:p>
        </w:tc>
      </w:tr>
      <w:tr w:rsidR="0012096D" w:rsidRPr="00D1474C" w14:paraId="3CE5EA81" w14:textId="77777777" w:rsidTr="00B40C48">
        <w:trPr>
          <w:trHeight w:val="413"/>
        </w:trPr>
        <w:tc>
          <w:tcPr>
            <w:tcW w:w="799" w:type="dxa"/>
            <w:vAlign w:val="center"/>
          </w:tcPr>
          <w:p w14:paraId="54C7045B"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center"/>
              <w:rPr>
                <w:rFonts w:eastAsia="Arial"/>
                <w:color w:val="auto"/>
              </w:rPr>
            </w:pPr>
          </w:p>
        </w:tc>
        <w:tc>
          <w:tcPr>
            <w:tcW w:w="5274" w:type="dxa"/>
            <w:vAlign w:val="center"/>
          </w:tcPr>
          <w:p w14:paraId="71FF00C8" w14:textId="77777777" w:rsidR="0012096D" w:rsidRPr="00D1474C" w:rsidRDefault="0012096D" w:rsidP="00A90DBC">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rFonts w:eastAsia="Arial"/>
                <w:color w:val="auto"/>
              </w:rPr>
              <w:t>1.</w:t>
            </w:r>
            <w:r w:rsidRPr="00D1474C">
              <w:rPr>
                <w:rFonts w:eastAsia="Arial"/>
                <w:color w:val="auto"/>
                <w:lang w:val="vi-VN"/>
              </w:rPr>
              <w:t xml:space="preserve"> Số cơ sở Hội tổ chức được </w:t>
            </w:r>
            <w:r w:rsidR="00A90DBC" w:rsidRPr="00A90DBC">
              <w:rPr>
                <w:rFonts w:eastAsia="Arial"/>
                <w:color w:val="FF0000"/>
                <w:lang w:val="en-GB"/>
              </w:rPr>
              <w:t xml:space="preserve">ít nhất </w:t>
            </w:r>
            <w:r w:rsidRPr="00D1474C">
              <w:rPr>
                <w:rFonts w:eastAsia="Arial"/>
                <w:color w:val="auto"/>
                <w:lang w:val="vi-VN"/>
              </w:rPr>
              <w:t>02 hoạt động tuyên truyền, giáo dục chính trị, tư tưởng, giáo dục truyền thống, nâng cao kiến thức, kỹ năng cho phụ nữ trong năm</w:t>
            </w:r>
            <w:r w:rsidRPr="00D1474C">
              <w:rPr>
                <w:i/>
                <w:color w:val="auto"/>
              </w:rPr>
              <w:t xml:space="preserve">(Đảm bảo có nội dung tuyên truyền về </w:t>
            </w:r>
            <w:r w:rsidRPr="00D1474C">
              <w:rPr>
                <w:rFonts w:eastAsia="Arial"/>
                <w:i/>
                <w:color w:val="auto"/>
              </w:rPr>
              <w:t>an toàn cho phụ nữ và trẻ em</w:t>
            </w:r>
            <w:r w:rsidRPr="00D1474C">
              <w:rPr>
                <w:i/>
                <w:color w:val="auto"/>
              </w:rPr>
              <w:t>).</w:t>
            </w:r>
          </w:p>
        </w:tc>
        <w:tc>
          <w:tcPr>
            <w:tcW w:w="1625" w:type="dxa"/>
            <w:vAlign w:val="center"/>
          </w:tcPr>
          <w:p w14:paraId="5ECDDDCF"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5</w:t>
            </w:r>
          </w:p>
        </w:tc>
        <w:tc>
          <w:tcPr>
            <w:tcW w:w="2268" w:type="dxa"/>
            <w:gridSpan w:val="5"/>
            <w:vAlign w:val="center"/>
          </w:tcPr>
          <w:p w14:paraId="1AC3306F"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100% cơ sở Hội có 02 hoạt động/ cơ sở/năm</w:t>
            </w:r>
          </w:p>
        </w:tc>
        <w:tc>
          <w:tcPr>
            <w:tcW w:w="4583" w:type="dxa"/>
            <w:vAlign w:val="center"/>
          </w:tcPr>
          <w:p w14:paraId="4D25CAD2" w14:textId="77777777" w:rsidR="0012096D" w:rsidRPr="00D1474C" w:rsidRDefault="0012096D" w:rsidP="0012096D">
            <w:pPr>
              <w:pStyle w:val="Normal1"/>
              <w:keepNext/>
              <w:keepLines/>
              <w:widowControl w:val="0"/>
              <w:spacing w:line="264" w:lineRule="auto"/>
              <w:jc w:val="both"/>
              <w:rPr>
                <w:color w:val="auto"/>
              </w:rPr>
            </w:pPr>
            <w:r w:rsidRPr="00D1474C">
              <w:rPr>
                <w:color w:val="auto"/>
              </w:rPr>
              <w:t>- Cấp cơ sở: Chịu trách nhiệm tổ chức hoạt động truyền thông, lưu trữ tài liệu, tư liệu, sản phẩm truyền thông.</w:t>
            </w:r>
          </w:p>
          <w:p w14:paraId="3DE2B27B" w14:textId="77777777" w:rsidR="0012096D" w:rsidRPr="00D1474C" w:rsidRDefault="0012096D" w:rsidP="0012096D">
            <w:pPr>
              <w:jc w:val="both"/>
              <w:rPr>
                <w:color w:val="auto"/>
                <w:lang w:val="vi-VN"/>
              </w:rPr>
            </w:pPr>
            <w:r w:rsidRPr="00D1474C">
              <w:rPr>
                <w:color w:val="auto"/>
              </w:rPr>
              <w:t>- Cấp huyện: Tổng hợp, theo dõi số lượng cơ sở Hội đạt và vượt chỉ tiêu (số cơ sở tổ chức 2 hoạt động; số cơ sở tổ chức trên 2 hoạt động); lựa chọn được những hoạt động truyền thông tốt/hay tại cơ sở để phản ánh trong báo cáo định kỳ 6 tháng, năm.</w:t>
            </w:r>
          </w:p>
        </w:tc>
      </w:tr>
      <w:tr w:rsidR="0012096D" w:rsidRPr="00D1474C" w14:paraId="1B0B4E55" w14:textId="77777777" w:rsidTr="00B40C48">
        <w:trPr>
          <w:trHeight w:val="1969"/>
        </w:trPr>
        <w:tc>
          <w:tcPr>
            <w:tcW w:w="799" w:type="dxa"/>
            <w:vAlign w:val="center"/>
          </w:tcPr>
          <w:p w14:paraId="5B623E30"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center"/>
              <w:rPr>
                <w:rFonts w:eastAsia="Arial"/>
                <w:color w:val="auto"/>
              </w:rPr>
            </w:pPr>
          </w:p>
        </w:tc>
        <w:tc>
          <w:tcPr>
            <w:tcW w:w="5274" w:type="dxa"/>
            <w:vAlign w:val="center"/>
          </w:tcPr>
          <w:p w14:paraId="62F8A3C8"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rPr>
                <w:rFonts w:eastAsia="MS Mincho"/>
                <w:bCs/>
                <w:color w:val="auto"/>
                <w:lang w:eastAsia="ja-JP"/>
              </w:rPr>
            </w:pPr>
          </w:p>
          <w:p w14:paraId="77B02285" w14:textId="77777777" w:rsidR="0012096D" w:rsidRPr="00D1474C" w:rsidRDefault="0012096D" w:rsidP="0012096D">
            <w:pPr>
              <w:pStyle w:val="Normal1"/>
              <w:keepNext/>
              <w:keepLines/>
              <w:widowControl w:val="0"/>
              <w:spacing w:line="264" w:lineRule="auto"/>
              <w:jc w:val="both"/>
              <w:rPr>
                <w:rFonts w:eastAsia="Arial"/>
                <w:i/>
                <w:color w:val="auto"/>
                <w:lang w:val="vi-VN"/>
              </w:rPr>
            </w:pPr>
            <w:r w:rsidRPr="00D1474C">
              <w:rPr>
                <w:rFonts w:eastAsia="Arial"/>
                <w:color w:val="auto"/>
              </w:rPr>
              <w:t>2</w:t>
            </w:r>
            <w:r w:rsidRPr="00D1474C">
              <w:rPr>
                <w:rFonts w:eastAsia="Arial"/>
                <w:color w:val="auto"/>
                <w:lang w:val="vi-VN"/>
              </w:rPr>
              <w:t>. Số cơ sở Hội phát hiện, xây dự</w:t>
            </w:r>
            <w:r w:rsidR="00A90DBC">
              <w:rPr>
                <w:rFonts w:eastAsia="Arial"/>
                <w:color w:val="auto"/>
                <w:lang w:val="vi-VN"/>
              </w:rPr>
              <w:t xml:space="preserve">ng, </w:t>
            </w:r>
            <w:r w:rsidRPr="00D1474C">
              <w:rPr>
                <w:rFonts w:eastAsia="Arial"/>
                <w:color w:val="auto"/>
                <w:lang w:val="vi-VN"/>
              </w:rPr>
              <w:t>biểu dương</w:t>
            </w:r>
            <w:r w:rsidRPr="00D1474C">
              <w:rPr>
                <w:rFonts w:eastAsia="Arial"/>
                <w:color w:val="auto"/>
              </w:rPr>
              <w:t>, tuyên truyền nhân rộng</w:t>
            </w:r>
            <w:r w:rsidRPr="00D1474C">
              <w:rPr>
                <w:rFonts w:eastAsia="Arial"/>
                <w:color w:val="auto"/>
                <w:lang w:val="vi-VN"/>
              </w:rPr>
              <w:t xml:space="preserve"> ít nhất 0</w:t>
            </w:r>
            <w:r w:rsidRPr="00D1474C">
              <w:rPr>
                <w:rFonts w:eastAsia="Arial"/>
                <w:color w:val="auto"/>
              </w:rPr>
              <w:t>3</w:t>
            </w:r>
            <w:r w:rsidRPr="00D1474C">
              <w:rPr>
                <w:rFonts w:eastAsia="Arial"/>
                <w:color w:val="auto"/>
                <w:lang w:val="vi-VN"/>
              </w:rPr>
              <w:t xml:space="preserve"> điển hình</w:t>
            </w:r>
            <w:r w:rsidRPr="00D1474C">
              <w:rPr>
                <w:rFonts w:eastAsia="Arial"/>
                <w:color w:val="auto"/>
              </w:rPr>
              <w:t xml:space="preserve"> là cá nhân phụ nữ tiêu biểu,</w:t>
            </w:r>
            <w:r w:rsidRPr="00D1474C">
              <w:rPr>
                <w:color w:val="auto"/>
              </w:rPr>
              <w:t xml:space="preserve"> mô hình hoặc cách làm hay </w:t>
            </w:r>
            <w:r w:rsidRPr="00D1474C">
              <w:rPr>
                <w:i/>
                <w:color w:val="auto"/>
              </w:rPr>
              <w:t>(Lưu ý có điển hình là dân tộc, tôn giáo ở những đơn vị có đông đồng bào phụ nữ dân tộc, tôn giáo).</w:t>
            </w:r>
          </w:p>
        </w:tc>
        <w:tc>
          <w:tcPr>
            <w:tcW w:w="1625" w:type="dxa"/>
            <w:vAlign w:val="center"/>
          </w:tcPr>
          <w:p w14:paraId="3B29339D"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5</w:t>
            </w:r>
          </w:p>
        </w:tc>
        <w:tc>
          <w:tcPr>
            <w:tcW w:w="2268" w:type="dxa"/>
            <w:gridSpan w:val="5"/>
            <w:vAlign w:val="center"/>
          </w:tcPr>
          <w:p w14:paraId="36ADEC12" w14:textId="77777777" w:rsidR="0012096D" w:rsidRPr="00D1474C" w:rsidRDefault="00A90DBC" w:rsidP="00A90DBC">
            <w:pPr>
              <w:pBdr>
                <w:top w:val="none" w:sz="0" w:space="0" w:color="auto"/>
                <w:left w:val="none" w:sz="0" w:space="0" w:color="auto"/>
                <w:bottom w:val="none" w:sz="0" w:space="0" w:color="auto"/>
                <w:right w:val="none" w:sz="0" w:space="0" w:color="auto"/>
                <w:between w:val="none" w:sz="0" w:space="0" w:color="auto"/>
              </w:pBdr>
              <w:jc w:val="center"/>
              <w:rPr>
                <w:color w:val="auto"/>
              </w:rPr>
            </w:pPr>
            <w:r>
              <w:rPr>
                <w:color w:val="FF0000"/>
              </w:rPr>
              <w:t>100% cơ sở Hội có 03</w:t>
            </w:r>
            <w:r w:rsidR="0012096D" w:rsidRPr="00A90DBC">
              <w:rPr>
                <w:color w:val="FF0000"/>
              </w:rPr>
              <w:t xml:space="preserve"> </w:t>
            </w:r>
            <w:r>
              <w:rPr>
                <w:color w:val="FF0000"/>
              </w:rPr>
              <w:t>điển hình</w:t>
            </w:r>
            <w:r w:rsidR="0012096D" w:rsidRPr="00A90DBC">
              <w:rPr>
                <w:color w:val="FF0000"/>
              </w:rPr>
              <w:t>/ cơ sở/năm</w:t>
            </w:r>
          </w:p>
        </w:tc>
        <w:tc>
          <w:tcPr>
            <w:tcW w:w="4583" w:type="dxa"/>
            <w:vAlign w:val="center"/>
          </w:tcPr>
          <w:p w14:paraId="494646CE" w14:textId="77777777" w:rsidR="00A90DBC" w:rsidRDefault="0012096D" w:rsidP="00A90DBC">
            <w:pPr>
              <w:pStyle w:val="Normal1"/>
              <w:keepNext/>
              <w:keepLines/>
              <w:widowControl w:val="0"/>
              <w:spacing w:line="264" w:lineRule="auto"/>
              <w:jc w:val="both"/>
              <w:rPr>
                <w:i/>
                <w:color w:val="auto"/>
              </w:rPr>
            </w:pPr>
            <w:r w:rsidRPr="00D1474C">
              <w:rPr>
                <w:color w:val="auto"/>
              </w:rPr>
              <w:t xml:space="preserve">- Cấp cơ sở: Có sổ theo dõi điển hình/mô hình cụ thể </w:t>
            </w:r>
            <w:r w:rsidRPr="00D1474C">
              <w:rPr>
                <w:i/>
                <w:color w:val="auto"/>
              </w:rPr>
              <w:t>(rõ người, rõ việc, rõ cách làm và rõ kết quả).</w:t>
            </w:r>
          </w:p>
          <w:p w14:paraId="281725A1" w14:textId="77777777" w:rsidR="0012096D" w:rsidRPr="00A90DBC" w:rsidRDefault="00A90DBC" w:rsidP="00A90DBC">
            <w:pPr>
              <w:pStyle w:val="Normal1"/>
              <w:keepNext/>
              <w:keepLines/>
              <w:widowControl w:val="0"/>
              <w:spacing w:line="264" w:lineRule="auto"/>
              <w:jc w:val="both"/>
              <w:rPr>
                <w:i/>
                <w:color w:val="auto"/>
              </w:rPr>
            </w:pPr>
            <w:r>
              <w:rPr>
                <w:i/>
                <w:color w:val="auto"/>
              </w:rPr>
              <w:t xml:space="preserve">- </w:t>
            </w:r>
            <w:r w:rsidR="0012096D" w:rsidRPr="00D1474C">
              <w:rPr>
                <w:color w:val="auto"/>
              </w:rPr>
              <w:t xml:space="preserve">Cấp huyện: Phát hiện, bồi dưỡng, tuyên truyền và nhân điển hình tiên tiến theo Hướng dẫn số 10/HD-TG ngày 30/9/2017 của BTV Hội LHPN tỉnh, có kèm theo tin/bài viết tuyên truyền trên các phương tiện truyền thông cấp huyện/cấp tỉnh. </w:t>
            </w:r>
            <w:r w:rsidR="0012096D" w:rsidRPr="00D1474C">
              <w:rPr>
                <w:color w:val="auto"/>
                <w:lang w:val="pt-PT"/>
              </w:rPr>
              <w:t xml:space="preserve">Hàng quý, tổng hợp danh sách điển hình của cơ sở gửi về tỉnh. Mỗi quý có ít nhất 01 tin/bài được đăng tải trên Trang Thông tin điện tử Hội LHPN tỉnh. </w:t>
            </w:r>
          </w:p>
        </w:tc>
      </w:tr>
      <w:tr w:rsidR="0012096D" w:rsidRPr="00D1474C" w14:paraId="7C4C4B0C" w14:textId="77777777" w:rsidTr="00B40C48">
        <w:trPr>
          <w:trHeight w:val="980"/>
        </w:trPr>
        <w:tc>
          <w:tcPr>
            <w:tcW w:w="799" w:type="dxa"/>
            <w:vAlign w:val="center"/>
          </w:tcPr>
          <w:p w14:paraId="1BC8D93D"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rPr>
                <w:rFonts w:eastAsia="Arial"/>
                <w:color w:val="auto"/>
                <w:lang w:val="pt-PT"/>
              </w:rPr>
            </w:pPr>
          </w:p>
          <w:p w14:paraId="0342C225"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rPr>
                <w:rFonts w:eastAsia="Arial"/>
                <w:color w:val="auto"/>
                <w:lang w:val="pt-PT"/>
              </w:rPr>
            </w:pPr>
          </w:p>
          <w:p w14:paraId="331EB5C5"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rPr>
                <w:rFonts w:eastAsia="Arial"/>
                <w:color w:val="auto"/>
                <w:lang w:val="pt-PT"/>
              </w:rPr>
            </w:pPr>
          </w:p>
          <w:p w14:paraId="3C30267A"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rPr>
                <w:rFonts w:eastAsia="Arial"/>
                <w:color w:val="auto"/>
                <w:lang w:val="pt-PT"/>
              </w:rPr>
            </w:pPr>
          </w:p>
        </w:tc>
        <w:tc>
          <w:tcPr>
            <w:tcW w:w="5274" w:type="dxa"/>
            <w:vAlign w:val="center"/>
          </w:tcPr>
          <w:p w14:paraId="1E40F3FC" w14:textId="77777777" w:rsidR="0012096D" w:rsidRPr="00867FF5" w:rsidRDefault="0012096D" w:rsidP="0012096D">
            <w:pPr>
              <w:pBdr>
                <w:top w:val="none" w:sz="0" w:space="0" w:color="auto"/>
                <w:left w:val="none" w:sz="0" w:space="0" w:color="auto"/>
                <w:bottom w:val="none" w:sz="0" w:space="0" w:color="auto"/>
                <w:right w:val="none" w:sz="0" w:space="0" w:color="auto"/>
                <w:between w:val="none" w:sz="0" w:space="0" w:color="auto"/>
              </w:pBdr>
              <w:jc w:val="both"/>
              <w:rPr>
                <w:color w:val="FF0000"/>
                <w:lang w:val="pt-PT"/>
              </w:rPr>
            </w:pPr>
            <w:r w:rsidRPr="00867FF5">
              <w:rPr>
                <w:color w:val="FF0000"/>
                <w:lang w:val="pt-PT"/>
              </w:rPr>
              <w:t>3. Tổ chức các hoạt động thực hiện chủ đề năm 20</w:t>
            </w:r>
            <w:r w:rsidR="00726E35" w:rsidRPr="00867FF5">
              <w:rPr>
                <w:color w:val="FF0000"/>
                <w:lang w:val="vi-VN"/>
              </w:rPr>
              <w:t>20</w:t>
            </w:r>
            <w:r w:rsidRPr="00867FF5">
              <w:rPr>
                <w:color w:val="FF0000"/>
                <w:lang w:val="pt-PT"/>
              </w:rPr>
              <w:t xml:space="preserve"> về “An toàn cho phụ nữ và trẻ em”</w:t>
            </w:r>
            <w:r w:rsidR="00867FF5" w:rsidRPr="00867FF5">
              <w:rPr>
                <w:color w:val="FF0000"/>
                <w:lang w:val="pt-PT"/>
              </w:rPr>
              <w:t xml:space="preserve"> </w:t>
            </w:r>
            <w:r w:rsidR="00867FF5">
              <w:rPr>
                <w:color w:val="FF0000"/>
                <w:lang w:val="pt-PT"/>
              </w:rPr>
              <w:t xml:space="preserve">gắn với </w:t>
            </w:r>
            <w:r w:rsidR="00867FF5" w:rsidRPr="00867FF5">
              <w:rPr>
                <w:color w:val="FF0000"/>
                <w:lang w:val="pt-PT"/>
              </w:rPr>
              <w:t xml:space="preserve">đợt thi đua đặc biệt với chủ đề “90 hành động thiết thực vì phụ nữ và trẻ em” </w:t>
            </w:r>
          </w:p>
          <w:p w14:paraId="3CDCBFF9"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rPr>
                <w:color w:val="auto"/>
                <w:lang w:val="pt-PT"/>
              </w:rPr>
            </w:pPr>
          </w:p>
          <w:p w14:paraId="7BBD7A7C"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rPr>
                <w:color w:val="auto"/>
                <w:lang w:val="pt-PT"/>
              </w:rPr>
            </w:pPr>
          </w:p>
        </w:tc>
        <w:tc>
          <w:tcPr>
            <w:tcW w:w="1625" w:type="dxa"/>
            <w:vAlign w:val="center"/>
          </w:tcPr>
          <w:p w14:paraId="2F10EEBE" w14:textId="77777777" w:rsidR="0012096D" w:rsidRPr="00D1474C" w:rsidRDefault="005E08B9" w:rsidP="0012096D">
            <w:pPr>
              <w:pBdr>
                <w:top w:val="none" w:sz="0" w:space="0" w:color="auto"/>
                <w:left w:val="none" w:sz="0" w:space="0" w:color="auto"/>
                <w:bottom w:val="none" w:sz="0" w:space="0" w:color="auto"/>
                <w:right w:val="none" w:sz="0" w:space="0" w:color="auto"/>
                <w:between w:val="none" w:sz="0" w:space="0" w:color="auto"/>
              </w:pBdr>
              <w:jc w:val="center"/>
              <w:rPr>
                <w:color w:val="auto"/>
              </w:rPr>
            </w:pPr>
            <w:r>
              <w:rPr>
                <w:color w:val="auto"/>
              </w:rPr>
              <w:t>6</w:t>
            </w:r>
          </w:p>
        </w:tc>
        <w:tc>
          <w:tcPr>
            <w:tcW w:w="2268" w:type="dxa"/>
            <w:gridSpan w:val="5"/>
            <w:vAlign w:val="center"/>
          </w:tcPr>
          <w:p w14:paraId="37A3C711" w14:textId="423319F6" w:rsidR="0012096D" w:rsidRPr="00681297" w:rsidRDefault="00903482" w:rsidP="00903482">
            <w:pPr>
              <w:pBdr>
                <w:top w:val="none" w:sz="0" w:space="0" w:color="auto"/>
                <w:left w:val="none" w:sz="0" w:space="0" w:color="auto"/>
                <w:bottom w:val="none" w:sz="0" w:space="0" w:color="auto"/>
                <w:right w:val="none" w:sz="0" w:space="0" w:color="auto"/>
                <w:between w:val="none" w:sz="0" w:space="0" w:color="auto"/>
              </w:pBdr>
              <w:jc w:val="both"/>
              <w:rPr>
                <w:color w:val="auto"/>
                <w:lang w:val="vi-VN"/>
              </w:rPr>
            </w:pPr>
            <w:r>
              <w:rPr>
                <w:color w:val="FF0000"/>
              </w:rPr>
              <w:t xml:space="preserve">Mỗi huyện/thành phố có ít nhất </w:t>
            </w:r>
            <w:r w:rsidR="00681297">
              <w:rPr>
                <w:color w:val="FF0000"/>
              </w:rPr>
              <w:t>01</w:t>
            </w:r>
            <w:r w:rsidR="00867FF5" w:rsidRPr="00A90DBC">
              <w:rPr>
                <w:color w:val="FF0000"/>
              </w:rPr>
              <w:t xml:space="preserve"> </w:t>
            </w:r>
            <w:r>
              <w:rPr>
                <w:color w:val="FF0000"/>
              </w:rPr>
              <w:t>hành động thiết thực vì phụ nữ và trẻ em</w:t>
            </w:r>
            <w:r w:rsidR="00867FF5" w:rsidRPr="00A90DBC">
              <w:rPr>
                <w:color w:val="FF0000"/>
              </w:rPr>
              <w:t xml:space="preserve"> </w:t>
            </w:r>
            <w:r w:rsidR="00681297">
              <w:rPr>
                <w:color w:val="FF0000"/>
                <w:lang w:val="vi-VN"/>
              </w:rPr>
              <w:t>(hoạt động, công trình, phần  việc)</w:t>
            </w:r>
          </w:p>
        </w:tc>
        <w:tc>
          <w:tcPr>
            <w:tcW w:w="4583" w:type="dxa"/>
            <w:vAlign w:val="center"/>
          </w:tcPr>
          <w:p w14:paraId="21189B10" w14:textId="77777777" w:rsidR="00A90DBC" w:rsidRPr="00867FF5" w:rsidRDefault="00A90DBC" w:rsidP="00A90DBC">
            <w:pPr>
              <w:pStyle w:val="Normal1"/>
              <w:keepNext/>
              <w:keepLines/>
              <w:widowControl w:val="0"/>
              <w:jc w:val="both"/>
              <w:rPr>
                <w:i/>
                <w:color w:val="FF0000"/>
              </w:rPr>
            </w:pPr>
            <w:r w:rsidRPr="00867FF5">
              <w:rPr>
                <w:color w:val="FF0000"/>
              </w:rPr>
              <w:t xml:space="preserve">- Cấp cơ sở: </w:t>
            </w:r>
            <w:r w:rsidR="00903482">
              <w:rPr>
                <w:color w:val="FF0000"/>
              </w:rPr>
              <w:t xml:space="preserve">Lựa chọn thực hiện hoạt động </w:t>
            </w:r>
            <w:r w:rsidR="00867FF5" w:rsidRPr="00867FF5">
              <w:rPr>
                <w:color w:val="FF0000"/>
              </w:rPr>
              <w:t xml:space="preserve">an toàn cho phụ nữ và trẻ em phù hợp với tình hình thực tế tại địa phương </w:t>
            </w:r>
            <w:r w:rsidR="00867FF5" w:rsidRPr="00867FF5">
              <w:rPr>
                <w:i/>
                <w:color w:val="FF0000"/>
              </w:rPr>
              <w:t xml:space="preserve"> </w:t>
            </w:r>
            <w:r w:rsidRPr="00867FF5">
              <w:rPr>
                <w:i/>
                <w:color w:val="FF0000"/>
              </w:rPr>
              <w:t>(rõ người, rõ việc, rõ cách làm và rõ kết quả).</w:t>
            </w:r>
          </w:p>
          <w:p w14:paraId="48017E04" w14:textId="77777777" w:rsidR="0012096D" w:rsidRPr="00D1474C" w:rsidRDefault="0012096D" w:rsidP="00903482">
            <w:pPr>
              <w:jc w:val="both"/>
              <w:rPr>
                <w:color w:val="auto"/>
              </w:rPr>
            </w:pPr>
            <w:r w:rsidRPr="00867FF5">
              <w:rPr>
                <w:color w:val="FF0000"/>
              </w:rPr>
              <w:t xml:space="preserve">- Cấp huyện: </w:t>
            </w:r>
            <w:r w:rsidR="00A90DBC" w:rsidRPr="00867FF5">
              <w:rPr>
                <w:color w:val="FF0000"/>
              </w:rPr>
              <w:t>Xây dựng Kế hoạch triển khai thực hiện</w:t>
            </w:r>
            <w:r w:rsidR="00867FF5" w:rsidRPr="00867FF5">
              <w:rPr>
                <w:color w:val="FF0000"/>
              </w:rPr>
              <w:t xml:space="preserve"> Kế hoạch số </w:t>
            </w:r>
            <w:r w:rsidR="00867FF5" w:rsidRPr="00867FF5">
              <w:rPr>
                <w:color w:val="FF0000"/>
                <w:lang w:val="vi-VN"/>
              </w:rPr>
              <w:t>231/</w:t>
            </w:r>
            <w:r w:rsidR="00867FF5" w:rsidRPr="00867FF5">
              <w:rPr>
                <w:color w:val="FF0000"/>
              </w:rPr>
              <w:t xml:space="preserve">KH-PT ngày </w:t>
            </w:r>
            <w:r w:rsidR="00867FF5" w:rsidRPr="00867FF5">
              <w:rPr>
                <w:color w:val="FF0000"/>
                <w:lang w:val="vi-VN"/>
              </w:rPr>
              <w:t>30/3/2020</w:t>
            </w:r>
            <w:r w:rsidR="00867FF5" w:rsidRPr="00867FF5">
              <w:rPr>
                <w:color w:val="FF0000"/>
              </w:rPr>
              <w:t xml:space="preserve"> của Ban Thường vụ Hội LHPN tỉnh về thực hiện chủ đề năm “An toàn cho phụ nữ và trẻ em”</w:t>
            </w:r>
            <w:r w:rsidR="00A90DBC" w:rsidRPr="00867FF5">
              <w:rPr>
                <w:color w:val="FF0000"/>
              </w:rPr>
              <w:t xml:space="preserve">; </w:t>
            </w:r>
            <w:r w:rsidRPr="00867FF5">
              <w:rPr>
                <w:color w:val="FF0000"/>
              </w:rPr>
              <w:t xml:space="preserve">Lựa chọn </w:t>
            </w:r>
            <w:r w:rsidR="00A90DBC" w:rsidRPr="00867FF5">
              <w:rPr>
                <w:color w:val="FF0000"/>
              </w:rPr>
              <w:t xml:space="preserve">hoạt động </w:t>
            </w:r>
            <w:r w:rsidRPr="00867FF5">
              <w:rPr>
                <w:color w:val="FF0000"/>
              </w:rPr>
              <w:t xml:space="preserve">an toàn cho phụ nữ và trẻ em </w:t>
            </w:r>
            <w:r w:rsidR="00A90DBC" w:rsidRPr="00867FF5">
              <w:rPr>
                <w:color w:val="FF0000"/>
              </w:rPr>
              <w:t xml:space="preserve">phù hợp với tình hình thực tế tại địa phương </w:t>
            </w:r>
            <w:r w:rsidRPr="00867FF5">
              <w:rPr>
                <w:color w:val="FF0000"/>
              </w:rPr>
              <w:t xml:space="preserve">và báo cáo kết quả </w:t>
            </w:r>
            <w:r w:rsidR="00903482">
              <w:rPr>
                <w:color w:val="FF0000"/>
              </w:rPr>
              <w:t xml:space="preserve">thực hiện trong báo cáo định kỳ </w:t>
            </w:r>
            <w:r w:rsidR="00903482" w:rsidRPr="00903482">
              <w:rPr>
                <w:i/>
                <w:color w:val="FF0000"/>
              </w:rPr>
              <w:t>(Có danh sách đăng ký hành động thiết thực vì phụ nữ và trẻ em và báo cáo kết quả thực hiện)</w:t>
            </w:r>
          </w:p>
        </w:tc>
      </w:tr>
      <w:tr w:rsidR="0012096D" w:rsidRPr="00D1474C" w14:paraId="405888B2" w14:textId="77777777" w:rsidTr="00176775">
        <w:trPr>
          <w:trHeight w:val="274"/>
        </w:trPr>
        <w:tc>
          <w:tcPr>
            <w:tcW w:w="799" w:type="dxa"/>
            <w:vAlign w:val="center"/>
          </w:tcPr>
          <w:p w14:paraId="15E80545"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rPr>
                <w:rFonts w:eastAsia="Arial"/>
                <w:color w:val="auto"/>
                <w:lang w:val="pt-PT"/>
              </w:rPr>
            </w:pPr>
          </w:p>
        </w:tc>
        <w:tc>
          <w:tcPr>
            <w:tcW w:w="5274" w:type="dxa"/>
            <w:vAlign w:val="center"/>
          </w:tcPr>
          <w:p w14:paraId="011EEFED"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both"/>
              <w:rPr>
                <w:color w:val="auto"/>
                <w:lang w:val="pt-PT"/>
              </w:rPr>
            </w:pPr>
            <w:r w:rsidRPr="00D1474C">
              <w:rPr>
                <w:color w:val="auto"/>
                <w:lang w:val="pt-PT"/>
              </w:rPr>
              <w:t>4. Tổ chức hoạt động biểu dương điển hình tiên tiến trên các lĩnh vực tại cấp huyện (làm riêng hoặc lồng ghép).</w:t>
            </w:r>
          </w:p>
        </w:tc>
        <w:tc>
          <w:tcPr>
            <w:tcW w:w="1625" w:type="dxa"/>
            <w:vAlign w:val="center"/>
          </w:tcPr>
          <w:p w14:paraId="1AE711FE"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2</w:t>
            </w:r>
          </w:p>
        </w:tc>
        <w:tc>
          <w:tcPr>
            <w:tcW w:w="2268" w:type="dxa"/>
            <w:gridSpan w:val="5"/>
            <w:vAlign w:val="center"/>
          </w:tcPr>
          <w:p w14:paraId="2DAA0E46"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Tổ chức  ít nhất 01 hoạt động</w:t>
            </w:r>
          </w:p>
        </w:tc>
        <w:tc>
          <w:tcPr>
            <w:tcW w:w="4583" w:type="dxa"/>
            <w:vAlign w:val="center"/>
          </w:tcPr>
          <w:p w14:paraId="6FF25FF7" w14:textId="0F8ADA01" w:rsidR="0012096D" w:rsidRPr="00D1474C" w:rsidRDefault="0012096D" w:rsidP="00AE740E">
            <w:pPr>
              <w:pStyle w:val="BodyText2"/>
              <w:shd w:val="clear" w:color="auto" w:fill="auto"/>
              <w:spacing w:before="120" w:after="0" w:line="240" w:lineRule="auto"/>
              <w:rPr>
                <w:sz w:val="28"/>
                <w:szCs w:val="28"/>
              </w:rPr>
            </w:pPr>
            <w:r w:rsidRPr="00D1474C">
              <w:rPr>
                <w:sz w:val="28"/>
                <w:szCs w:val="28"/>
              </w:rPr>
              <w:t>- Cấp huyện</w:t>
            </w:r>
            <w:r w:rsidRPr="001F7977">
              <w:rPr>
                <w:color w:val="FF0000"/>
                <w:sz w:val="28"/>
                <w:szCs w:val="28"/>
              </w:rPr>
              <w:t>:</w:t>
            </w:r>
            <w:r w:rsidRPr="00D1474C">
              <w:rPr>
                <w:sz w:val="28"/>
                <w:szCs w:val="28"/>
              </w:rPr>
              <w:t xml:space="preserve"> Có kế hoạch riêng</w:t>
            </w:r>
            <w:r w:rsidR="005E08B9">
              <w:rPr>
                <w:sz w:val="28"/>
                <w:szCs w:val="28"/>
                <w:lang w:val="vi-VN"/>
              </w:rPr>
              <w:t xml:space="preserve"> hoặc </w:t>
            </w:r>
            <w:r w:rsidRPr="00D1474C">
              <w:rPr>
                <w:sz w:val="28"/>
                <w:szCs w:val="28"/>
              </w:rPr>
              <w:t xml:space="preserve">lồng ghép và </w:t>
            </w:r>
            <w:r w:rsidR="000F06C6">
              <w:rPr>
                <w:sz w:val="28"/>
                <w:szCs w:val="28"/>
                <w:lang w:val="vi-VN"/>
              </w:rPr>
              <w:t xml:space="preserve">có </w:t>
            </w:r>
            <w:r w:rsidRPr="00D1474C">
              <w:rPr>
                <w:sz w:val="28"/>
                <w:szCs w:val="28"/>
              </w:rPr>
              <w:t>báo cáo kết quả hoạt động trong báo cáo định kỳ.</w:t>
            </w:r>
          </w:p>
        </w:tc>
      </w:tr>
      <w:tr w:rsidR="0012096D" w:rsidRPr="00D1474C" w14:paraId="0DE67FF0" w14:textId="77777777" w:rsidTr="00B40C48">
        <w:trPr>
          <w:trHeight w:val="980"/>
        </w:trPr>
        <w:tc>
          <w:tcPr>
            <w:tcW w:w="799" w:type="dxa"/>
            <w:vAlign w:val="center"/>
          </w:tcPr>
          <w:p w14:paraId="1F80DD92"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rPr>
                <w:rFonts w:eastAsia="Arial"/>
                <w:color w:val="auto"/>
                <w:lang w:val="pt-PT"/>
              </w:rPr>
            </w:pPr>
          </w:p>
        </w:tc>
        <w:tc>
          <w:tcPr>
            <w:tcW w:w="5274" w:type="dxa"/>
            <w:vAlign w:val="center"/>
          </w:tcPr>
          <w:p w14:paraId="2DC0F9C4"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both"/>
              <w:rPr>
                <w:color w:val="auto"/>
                <w:lang w:val="pt-PT"/>
              </w:rPr>
            </w:pPr>
            <w:r w:rsidRPr="00D1474C">
              <w:rPr>
                <w:color w:val="auto"/>
                <w:lang w:val="pt-PT"/>
              </w:rPr>
              <w:t>5. Số cơ sở Hội xác định 1 loại hình văn hóa, văn nghệ, thể dục, thể thao để vận động hội viên, phụ nữ tham gia</w:t>
            </w:r>
          </w:p>
        </w:tc>
        <w:tc>
          <w:tcPr>
            <w:tcW w:w="1625" w:type="dxa"/>
            <w:vAlign w:val="center"/>
          </w:tcPr>
          <w:p w14:paraId="5F3A91DE"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3</w:t>
            </w:r>
          </w:p>
        </w:tc>
        <w:tc>
          <w:tcPr>
            <w:tcW w:w="2268" w:type="dxa"/>
            <w:gridSpan w:val="5"/>
            <w:vAlign w:val="center"/>
          </w:tcPr>
          <w:p w14:paraId="64FADE4B"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100% cơ sở Hội lựa chọn 01 loại hình và duy trì thực hiện</w:t>
            </w:r>
          </w:p>
        </w:tc>
        <w:tc>
          <w:tcPr>
            <w:tcW w:w="4583" w:type="dxa"/>
            <w:vAlign w:val="center"/>
          </w:tcPr>
          <w:p w14:paraId="072ECBA0" w14:textId="77777777" w:rsidR="0012096D" w:rsidRPr="00D1474C" w:rsidRDefault="0012096D" w:rsidP="0012096D">
            <w:pPr>
              <w:spacing w:before="120"/>
              <w:jc w:val="both"/>
              <w:rPr>
                <w:rFonts w:eastAsia="MS Mincho"/>
                <w:bCs/>
                <w:color w:val="auto"/>
                <w:lang w:eastAsia="ja-JP"/>
              </w:rPr>
            </w:pPr>
            <w:r w:rsidRPr="00D1474C">
              <w:rPr>
                <w:color w:val="auto"/>
              </w:rPr>
              <w:t>- Cấp cơ sở: Mỗi cơ sở Hội lựa chọn 01 loại hình và duy trì thực hiện; có hồ sơ minh chứng.</w:t>
            </w:r>
          </w:p>
          <w:p w14:paraId="29466D94" w14:textId="78ACA9B5" w:rsidR="0012096D" w:rsidRPr="00D1474C" w:rsidRDefault="0012096D" w:rsidP="00AE740E">
            <w:pPr>
              <w:pStyle w:val="BodyText2"/>
              <w:shd w:val="clear" w:color="auto" w:fill="auto"/>
              <w:spacing w:before="120" w:after="0" w:line="240" w:lineRule="auto"/>
              <w:rPr>
                <w:sz w:val="28"/>
                <w:szCs w:val="28"/>
              </w:rPr>
            </w:pPr>
            <w:r w:rsidRPr="00D1474C">
              <w:rPr>
                <w:sz w:val="28"/>
                <w:szCs w:val="28"/>
              </w:rPr>
              <w:t>- Cấp huyện</w:t>
            </w:r>
            <w:r w:rsidRPr="001F7977">
              <w:rPr>
                <w:color w:val="FF0000"/>
                <w:sz w:val="28"/>
                <w:szCs w:val="28"/>
              </w:rPr>
              <w:t xml:space="preserve">: </w:t>
            </w:r>
            <w:r w:rsidRPr="00D1474C">
              <w:rPr>
                <w:sz w:val="28"/>
                <w:szCs w:val="28"/>
              </w:rPr>
              <w:t xml:space="preserve">Tổng hợp, theo dõi số lượng, </w:t>
            </w:r>
            <w:r w:rsidRPr="00D1474C">
              <w:rPr>
                <w:rFonts w:eastAsia="MS Mincho"/>
                <w:bCs/>
                <w:sz w:val="28"/>
                <w:szCs w:val="28"/>
                <w:lang w:eastAsia="ja-JP"/>
              </w:rPr>
              <w:t xml:space="preserve">danh sách tên loại hình văn hóa, văn nghệ, thể dục, thể thao của từng cơ sở) </w:t>
            </w:r>
            <w:r w:rsidRPr="00D1474C">
              <w:rPr>
                <w:sz w:val="28"/>
                <w:szCs w:val="28"/>
              </w:rPr>
              <w:t>và báo cáo kết quả thực hiện trong báo cáo định kỳ.</w:t>
            </w:r>
          </w:p>
        </w:tc>
      </w:tr>
      <w:tr w:rsidR="0012096D" w:rsidRPr="00D1474C" w14:paraId="3F06640A" w14:textId="77777777" w:rsidTr="00B40C48">
        <w:trPr>
          <w:trHeight w:val="980"/>
        </w:trPr>
        <w:tc>
          <w:tcPr>
            <w:tcW w:w="799" w:type="dxa"/>
            <w:vAlign w:val="center"/>
          </w:tcPr>
          <w:p w14:paraId="5EC6E45D" w14:textId="77777777" w:rsidR="0012096D" w:rsidRPr="00D1474C" w:rsidRDefault="0012096D" w:rsidP="0012096D">
            <w:pPr>
              <w:pStyle w:val="Normal1"/>
              <w:keepNext/>
              <w:keepLines/>
              <w:widowControl w:val="0"/>
              <w:spacing w:line="264" w:lineRule="auto"/>
              <w:rPr>
                <w:b/>
                <w:i/>
                <w:color w:val="auto"/>
              </w:rPr>
            </w:pPr>
            <w:r w:rsidRPr="00D1474C">
              <w:rPr>
                <w:b/>
                <w:i/>
                <w:color w:val="auto"/>
              </w:rPr>
              <w:lastRenderedPageBreak/>
              <w:t>1.2</w:t>
            </w:r>
          </w:p>
        </w:tc>
        <w:tc>
          <w:tcPr>
            <w:tcW w:w="5274" w:type="dxa"/>
            <w:vAlign w:val="center"/>
          </w:tcPr>
          <w:p w14:paraId="0F33BD3F" w14:textId="77777777" w:rsidR="0012096D" w:rsidRPr="00D1474C" w:rsidRDefault="0012096D" w:rsidP="0012096D">
            <w:pPr>
              <w:pStyle w:val="Normal1"/>
              <w:keepNext/>
              <w:keepLines/>
              <w:widowControl w:val="0"/>
              <w:spacing w:line="264" w:lineRule="auto"/>
              <w:rPr>
                <w:b/>
                <w:i/>
                <w:color w:val="auto"/>
              </w:rPr>
            </w:pPr>
            <w:r w:rsidRPr="00D1474C">
              <w:rPr>
                <w:b/>
                <w:i/>
                <w:color w:val="auto"/>
              </w:rPr>
              <w:t>Tuyên truyền, vận động hỗ trợ phụ nữ xây dựng gia đình no ấm, tiến bộ, hạnh phúc, văn minh (04 tiêu chí).</w:t>
            </w:r>
          </w:p>
        </w:tc>
        <w:tc>
          <w:tcPr>
            <w:tcW w:w="1625" w:type="dxa"/>
            <w:vAlign w:val="center"/>
          </w:tcPr>
          <w:p w14:paraId="4EEFDE39"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center"/>
              <w:rPr>
                <w:b/>
                <w:i/>
                <w:color w:val="auto"/>
              </w:rPr>
            </w:pPr>
            <w:r w:rsidRPr="00D1474C">
              <w:rPr>
                <w:b/>
                <w:i/>
                <w:color w:val="auto"/>
              </w:rPr>
              <w:t>16</w:t>
            </w:r>
          </w:p>
        </w:tc>
        <w:tc>
          <w:tcPr>
            <w:tcW w:w="2268" w:type="dxa"/>
            <w:gridSpan w:val="5"/>
            <w:vAlign w:val="center"/>
          </w:tcPr>
          <w:p w14:paraId="632CFD5B" w14:textId="77777777" w:rsidR="0012096D" w:rsidRPr="00D1474C" w:rsidRDefault="0012096D" w:rsidP="0012096D">
            <w:pPr>
              <w:pStyle w:val="Normal1"/>
              <w:keepNext/>
              <w:keepLines/>
              <w:widowControl w:val="0"/>
              <w:spacing w:line="264" w:lineRule="auto"/>
              <w:rPr>
                <w:b/>
                <w:i/>
                <w:color w:val="auto"/>
              </w:rPr>
            </w:pPr>
          </w:p>
        </w:tc>
        <w:tc>
          <w:tcPr>
            <w:tcW w:w="4583" w:type="dxa"/>
            <w:vAlign w:val="center"/>
          </w:tcPr>
          <w:p w14:paraId="5000854B" w14:textId="77777777" w:rsidR="0012096D" w:rsidRPr="00D1474C" w:rsidRDefault="0012096D" w:rsidP="0012096D">
            <w:pPr>
              <w:pStyle w:val="Normal1"/>
              <w:keepNext/>
              <w:keepLines/>
              <w:widowControl w:val="0"/>
              <w:pBdr>
                <w:top w:val="none" w:sz="0" w:space="0" w:color="auto"/>
                <w:left w:val="none" w:sz="0" w:space="0" w:color="auto"/>
                <w:bottom w:val="none" w:sz="0" w:space="0" w:color="auto"/>
                <w:right w:val="none" w:sz="0" w:space="0" w:color="auto"/>
                <w:between w:val="none" w:sz="0" w:space="0" w:color="auto"/>
              </w:pBdr>
              <w:spacing w:line="264" w:lineRule="auto"/>
              <w:rPr>
                <w:b/>
                <w:i/>
                <w:color w:val="auto"/>
              </w:rPr>
            </w:pPr>
          </w:p>
        </w:tc>
      </w:tr>
      <w:tr w:rsidR="0012096D" w:rsidRPr="00D1474C" w14:paraId="32A78928" w14:textId="77777777" w:rsidTr="00134F5D">
        <w:trPr>
          <w:trHeight w:val="980"/>
        </w:trPr>
        <w:tc>
          <w:tcPr>
            <w:tcW w:w="799" w:type="dxa"/>
            <w:vAlign w:val="center"/>
          </w:tcPr>
          <w:p w14:paraId="7338ACA5" w14:textId="77777777" w:rsidR="0012096D" w:rsidRPr="00D1474C" w:rsidRDefault="0012096D" w:rsidP="0012096D">
            <w:pPr>
              <w:pStyle w:val="Normal1"/>
              <w:keepNext/>
              <w:keepLines/>
              <w:widowControl w:val="0"/>
              <w:spacing w:line="264" w:lineRule="auto"/>
              <w:rPr>
                <w:b/>
                <w:i/>
                <w:color w:val="auto"/>
              </w:rPr>
            </w:pPr>
          </w:p>
        </w:tc>
        <w:tc>
          <w:tcPr>
            <w:tcW w:w="13750" w:type="dxa"/>
            <w:gridSpan w:val="8"/>
            <w:vAlign w:val="center"/>
          </w:tcPr>
          <w:p w14:paraId="60442E0D" w14:textId="77777777" w:rsidR="0012096D" w:rsidRPr="00D1474C" w:rsidRDefault="0012096D" w:rsidP="0012096D">
            <w:pPr>
              <w:pStyle w:val="Normal1"/>
              <w:keepNext/>
              <w:keepLines/>
              <w:widowControl w:val="0"/>
              <w:pBdr>
                <w:top w:val="none" w:sz="0" w:space="0" w:color="auto"/>
                <w:left w:val="none" w:sz="0" w:space="0" w:color="auto"/>
                <w:bottom w:val="none" w:sz="0" w:space="0" w:color="auto"/>
                <w:right w:val="none" w:sz="0" w:space="0" w:color="auto"/>
                <w:between w:val="none" w:sz="0" w:space="0" w:color="auto"/>
              </w:pBdr>
              <w:spacing w:line="264" w:lineRule="auto"/>
              <w:rPr>
                <w:b/>
                <w:i/>
                <w:color w:val="auto"/>
              </w:rPr>
            </w:pPr>
            <w:r w:rsidRPr="00D1474C">
              <w:rPr>
                <w:b/>
                <w:i/>
                <w:color w:val="auto"/>
              </w:rPr>
              <w:t xml:space="preserve">Chỉ tiêu 4: </w:t>
            </w:r>
            <w:r w:rsidRPr="00D1474C">
              <w:rPr>
                <w:i/>
                <w:color w:val="auto"/>
              </w:rPr>
              <w:t>Hàng năm, mỗi cơ sở Hội đăng ký với cấp ủy, chính quyền thực hiện ít nhất một hoạt động thiết thực, phù hợp tham gia xây dựng nông thôn mới, đô thị văn minh; giúp thêm được ít nhất 02 hộ gia đình đạt các tiêu chí “Gia đình 5 không, 3 sạch”.</w:t>
            </w:r>
          </w:p>
        </w:tc>
      </w:tr>
      <w:tr w:rsidR="0012096D" w:rsidRPr="00D1474C" w14:paraId="585BC486" w14:textId="77777777" w:rsidTr="00B40C48">
        <w:trPr>
          <w:trHeight w:val="980"/>
        </w:trPr>
        <w:tc>
          <w:tcPr>
            <w:tcW w:w="799" w:type="dxa"/>
            <w:vAlign w:val="center"/>
          </w:tcPr>
          <w:p w14:paraId="6045949A" w14:textId="77777777" w:rsidR="0012096D" w:rsidRPr="00D1474C" w:rsidRDefault="0012096D" w:rsidP="0012096D">
            <w:pPr>
              <w:pStyle w:val="Normal1"/>
              <w:keepNext/>
              <w:keepLines/>
              <w:widowControl w:val="0"/>
              <w:spacing w:line="264" w:lineRule="auto"/>
              <w:rPr>
                <w:b/>
                <w:i/>
                <w:color w:val="auto"/>
              </w:rPr>
            </w:pPr>
          </w:p>
        </w:tc>
        <w:tc>
          <w:tcPr>
            <w:tcW w:w="5274" w:type="dxa"/>
            <w:vAlign w:val="center"/>
          </w:tcPr>
          <w:p w14:paraId="6862C650" w14:textId="164D0FFD" w:rsidR="0012096D" w:rsidRPr="00D1474C" w:rsidRDefault="0012096D" w:rsidP="00AE740E">
            <w:pPr>
              <w:pBdr>
                <w:top w:val="none" w:sz="0" w:space="0" w:color="auto"/>
                <w:left w:val="none" w:sz="0" w:space="0" w:color="auto"/>
                <w:bottom w:val="none" w:sz="0" w:space="0" w:color="auto"/>
                <w:right w:val="none" w:sz="0" w:space="0" w:color="auto"/>
                <w:between w:val="none" w:sz="0" w:space="0" w:color="auto"/>
              </w:pBdr>
              <w:jc w:val="both"/>
              <w:rPr>
                <w:color w:val="auto"/>
              </w:rPr>
            </w:pPr>
            <w:r w:rsidRPr="007A7D6A">
              <w:rPr>
                <w:color w:val="FF0000"/>
              </w:rPr>
              <w:t>6. Mỗi</w:t>
            </w:r>
            <w:r w:rsidRPr="007A7D6A">
              <w:rPr>
                <w:color w:val="FF0000"/>
                <w:lang w:val="vi-VN"/>
              </w:rPr>
              <w:t xml:space="preserve"> cơ sở Hội đăng ký với cấp ủy, chính quyền thực hiện ít nhất </w:t>
            </w:r>
            <w:r w:rsidR="00903482" w:rsidRPr="007A7D6A">
              <w:rPr>
                <w:color w:val="FF0000"/>
                <w:lang w:val="en-GB"/>
              </w:rPr>
              <w:t>0</w:t>
            </w:r>
            <w:r w:rsidRPr="007A7D6A">
              <w:rPr>
                <w:color w:val="FF0000"/>
              </w:rPr>
              <w:t>1</w:t>
            </w:r>
            <w:r w:rsidRPr="007A7D6A">
              <w:rPr>
                <w:color w:val="FF0000"/>
                <w:lang w:val="vi-VN"/>
              </w:rPr>
              <w:t xml:space="preserve"> hoạt động</w:t>
            </w:r>
            <w:r w:rsidR="00AE740E">
              <w:rPr>
                <w:color w:val="FF0000"/>
                <w:lang w:val="vi-VN"/>
              </w:rPr>
              <w:t xml:space="preserve"> hoặc </w:t>
            </w:r>
            <w:r w:rsidRPr="007A7D6A">
              <w:rPr>
                <w:color w:val="FF0000"/>
              </w:rPr>
              <w:t>phần việc</w:t>
            </w:r>
            <w:r w:rsidRPr="007A7D6A">
              <w:rPr>
                <w:color w:val="FF0000"/>
                <w:lang w:val="vi-VN"/>
              </w:rPr>
              <w:t xml:space="preserve"> thiết thực, phù hợp tham gia xây dựng nông thôn mới, đô thị văn minh</w:t>
            </w:r>
            <w:r w:rsidRPr="007A7D6A">
              <w:rPr>
                <w:color w:val="FF0000"/>
              </w:rPr>
              <w:t xml:space="preserve"> </w:t>
            </w:r>
          </w:p>
        </w:tc>
        <w:tc>
          <w:tcPr>
            <w:tcW w:w="1625" w:type="dxa"/>
            <w:vAlign w:val="center"/>
          </w:tcPr>
          <w:p w14:paraId="305EDA42"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5</w:t>
            </w:r>
          </w:p>
        </w:tc>
        <w:tc>
          <w:tcPr>
            <w:tcW w:w="2268" w:type="dxa"/>
            <w:gridSpan w:val="5"/>
            <w:vAlign w:val="center"/>
          </w:tcPr>
          <w:p w14:paraId="41E7DEBB" w14:textId="17A294AA"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both"/>
              <w:rPr>
                <w:color w:val="auto"/>
              </w:rPr>
            </w:pPr>
            <w:r w:rsidRPr="007A7D6A">
              <w:rPr>
                <w:color w:val="FF0000"/>
              </w:rPr>
              <w:t>100% cơ sở Hội</w:t>
            </w:r>
            <w:r w:rsidR="007A7D6A" w:rsidRPr="007A7D6A">
              <w:rPr>
                <w:color w:val="FF0000"/>
              </w:rPr>
              <w:t xml:space="preserve"> đăng ký và</w:t>
            </w:r>
            <w:r w:rsidRPr="007A7D6A">
              <w:rPr>
                <w:color w:val="FF0000"/>
              </w:rPr>
              <w:t xml:space="preserve"> </w:t>
            </w:r>
            <w:r w:rsidR="007A7D6A" w:rsidRPr="007A7D6A">
              <w:rPr>
                <w:color w:val="FF0000"/>
              </w:rPr>
              <w:t>thực hiện</w:t>
            </w:r>
            <w:r w:rsidR="00AE740E">
              <w:rPr>
                <w:color w:val="FF0000"/>
              </w:rPr>
              <w:t xml:space="preserve"> 01 hoạt động hoặc </w:t>
            </w:r>
            <w:r w:rsidR="007A7D6A">
              <w:rPr>
                <w:color w:val="FF0000"/>
              </w:rPr>
              <w:t>phần việc đạt kết quả.</w:t>
            </w:r>
          </w:p>
        </w:tc>
        <w:tc>
          <w:tcPr>
            <w:tcW w:w="4583" w:type="dxa"/>
            <w:vAlign w:val="center"/>
          </w:tcPr>
          <w:p w14:paraId="77589415" w14:textId="77777777" w:rsidR="0012096D" w:rsidRPr="00D1474C" w:rsidRDefault="0012096D" w:rsidP="0012096D">
            <w:pPr>
              <w:jc w:val="both"/>
              <w:rPr>
                <w:color w:val="auto"/>
              </w:rPr>
            </w:pPr>
            <w:r w:rsidRPr="00D1474C">
              <w:rPr>
                <w:color w:val="auto"/>
              </w:rPr>
              <w:t>- Cấp cơ sở: Nêu tên hoạt động/ phần việc đăng ký/ được cấp ủy, chính quyền giao thực hiện. Có danh sách minh chứng cụ thể.</w:t>
            </w:r>
          </w:p>
          <w:p w14:paraId="1C35D5E7" w14:textId="227BAB24" w:rsidR="0012096D" w:rsidRPr="00D1474C" w:rsidRDefault="0012096D" w:rsidP="00AE740E">
            <w:pPr>
              <w:jc w:val="both"/>
              <w:rPr>
                <w:color w:val="auto"/>
                <w:lang w:val="vi-VN"/>
              </w:rPr>
            </w:pPr>
            <w:r w:rsidRPr="00D1474C">
              <w:rPr>
                <w:color w:val="auto"/>
              </w:rPr>
              <w:t>- Cấp huyện</w:t>
            </w:r>
            <w:r w:rsidRPr="001F7977">
              <w:rPr>
                <w:color w:val="FF0000"/>
              </w:rPr>
              <w:t xml:space="preserve">: </w:t>
            </w:r>
            <w:r w:rsidRPr="00D1474C">
              <w:rPr>
                <w:color w:val="auto"/>
              </w:rPr>
              <w:t>Tổng hợp, theo dõi số lượng cơ sở Hội thực hiện các loại hoạt động/phần việc và báo cáo kết quả thực hiện trong báo cáo định kỳ. Có danh sách minh chứng cụ thể.</w:t>
            </w:r>
          </w:p>
        </w:tc>
      </w:tr>
      <w:tr w:rsidR="0012096D" w:rsidRPr="00D1474C" w14:paraId="39D47215" w14:textId="77777777" w:rsidTr="00B40C48">
        <w:trPr>
          <w:trHeight w:val="980"/>
        </w:trPr>
        <w:tc>
          <w:tcPr>
            <w:tcW w:w="799" w:type="dxa"/>
            <w:vAlign w:val="center"/>
          </w:tcPr>
          <w:p w14:paraId="538F3F11" w14:textId="77777777" w:rsidR="0012096D" w:rsidRPr="00D1474C" w:rsidRDefault="0012096D" w:rsidP="0012096D">
            <w:pPr>
              <w:pStyle w:val="Normal1"/>
              <w:keepNext/>
              <w:keepLines/>
              <w:widowControl w:val="0"/>
              <w:spacing w:line="264" w:lineRule="auto"/>
              <w:rPr>
                <w:b/>
                <w:i/>
                <w:color w:val="auto"/>
              </w:rPr>
            </w:pPr>
          </w:p>
        </w:tc>
        <w:tc>
          <w:tcPr>
            <w:tcW w:w="5274" w:type="dxa"/>
            <w:vAlign w:val="center"/>
          </w:tcPr>
          <w:p w14:paraId="397348B7" w14:textId="77777777" w:rsidR="0012096D" w:rsidRPr="00D1474C" w:rsidRDefault="0012096D" w:rsidP="007A7D6A">
            <w:pPr>
              <w:pBdr>
                <w:top w:val="none" w:sz="0" w:space="0" w:color="auto"/>
                <w:left w:val="none" w:sz="0" w:space="0" w:color="auto"/>
                <w:bottom w:val="none" w:sz="0" w:space="0" w:color="auto"/>
                <w:right w:val="none" w:sz="0" w:space="0" w:color="auto"/>
                <w:between w:val="none" w:sz="0" w:space="0" w:color="auto"/>
              </w:pBdr>
              <w:jc w:val="both"/>
              <w:rPr>
                <w:color w:val="auto"/>
              </w:rPr>
            </w:pPr>
            <w:r w:rsidRPr="007A7D6A">
              <w:rPr>
                <w:color w:val="FF0000"/>
                <w:lang w:val="sq-AL"/>
              </w:rPr>
              <w:t>7. Mỗi cơ sở Hội giúp thêm ít nhất 02 hộ gia đình đạt các tiêu chí “gia đình 5 không, 3 sạch”. Tr</w:t>
            </w:r>
            <w:r w:rsidR="007A7D6A" w:rsidRPr="007A7D6A">
              <w:rPr>
                <w:color w:val="FF0000"/>
                <w:lang w:val="sq-AL"/>
              </w:rPr>
              <w:t xml:space="preserve">ong đó, </w:t>
            </w:r>
            <w:r w:rsidRPr="007A7D6A">
              <w:rPr>
                <w:color w:val="FF0000"/>
                <w:lang w:val="sq-AL"/>
              </w:rPr>
              <w:t>có 01 hộ tho</w:t>
            </w:r>
            <w:r w:rsidR="007A7D6A">
              <w:rPr>
                <w:color w:val="FF0000"/>
                <w:lang w:val="sq-AL"/>
              </w:rPr>
              <w:t xml:space="preserve">át nghèo theo tiêu chí đa chiều </w:t>
            </w:r>
            <w:r w:rsidR="007A7D6A" w:rsidRPr="007A7D6A">
              <w:rPr>
                <w:color w:val="FF0000"/>
              </w:rPr>
              <w:t>(nếu địa phương có hộ nghèo)</w:t>
            </w:r>
          </w:p>
        </w:tc>
        <w:tc>
          <w:tcPr>
            <w:tcW w:w="1625" w:type="dxa"/>
            <w:vAlign w:val="center"/>
          </w:tcPr>
          <w:p w14:paraId="16B970A5"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5</w:t>
            </w:r>
          </w:p>
        </w:tc>
        <w:tc>
          <w:tcPr>
            <w:tcW w:w="2268" w:type="dxa"/>
            <w:gridSpan w:val="5"/>
            <w:vAlign w:val="center"/>
          </w:tcPr>
          <w:p w14:paraId="63232D73" w14:textId="77777777" w:rsidR="0012096D" w:rsidRPr="00D1474C" w:rsidRDefault="007A7D6A" w:rsidP="007A7D6A">
            <w:pPr>
              <w:pBdr>
                <w:top w:val="none" w:sz="0" w:space="0" w:color="auto"/>
                <w:left w:val="none" w:sz="0" w:space="0" w:color="auto"/>
                <w:bottom w:val="none" w:sz="0" w:space="0" w:color="auto"/>
                <w:right w:val="none" w:sz="0" w:space="0" w:color="auto"/>
                <w:between w:val="none" w:sz="0" w:space="0" w:color="auto"/>
              </w:pBdr>
              <w:jc w:val="both"/>
              <w:rPr>
                <w:color w:val="auto"/>
              </w:rPr>
            </w:pPr>
            <w:r>
              <w:rPr>
                <w:color w:val="FF0000"/>
              </w:rPr>
              <w:t xml:space="preserve">100% cơ sở Hội giúp </w:t>
            </w:r>
            <w:r w:rsidR="0012096D" w:rsidRPr="007A7D6A">
              <w:rPr>
                <w:color w:val="FF0000"/>
              </w:rPr>
              <w:t>02</w:t>
            </w:r>
            <w:r w:rsidRPr="007A7D6A">
              <w:rPr>
                <w:color w:val="FF0000"/>
              </w:rPr>
              <w:t xml:space="preserve"> hộ đạt 8 tiêu chí gia đình </w:t>
            </w:r>
            <w:r>
              <w:rPr>
                <w:color w:val="FF0000"/>
              </w:rPr>
              <w:t>5 không, 3 sạch (</w:t>
            </w:r>
            <w:r w:rsidR="0012096D" w:rsidRPr="007A7D6A">
              <w:rPr>
                <w:color w:val="FF0000"/>
              </w:rPr>
              <w:t>trong đó</w:t>
            </w:r>
            <w:r w:rsidRPr="007A7D6A">
              <w:rPr>
                <w:color w:val="FF0000"/>
              </w:rPr>
              <w:t>,</w:t>
            </w:r>
            <w:r w:rsidR="0012096D" w:rsidRPr="007A7D6A">
              <w:rPr>
                <w:color w:val="FF0000"/>
              </w:rPr>
              <w:t xml:space="preserve"> 01 hộ tho</w:t>
            </w:r>
            <w:r w:rsidRPr="007A7D6A">
              <w:rPr>
                <w:color w:val="FF0000"/>
              </w:rPr>
              <w:t>át nghèo theo tiêu chí đa chiều</w:t>
            </w:r>
            <w:r>
              <w:rPr>
                <w:color w:val="FF0000"/>
              </w:rPr>
              <w:t>)</w:t>
            </w:r>
            <w:r w:rsidRPr="007A7D6A">
              <w:rPr>
                <w:color w:val="FF0000"/>
              </w:rPr>
              <w:t>.</w:t>
            </w:r>
          </w:p>
        </w:tc>
        <w:tc>
          <w:tcPr>
            <w:tcW w:w="4583" w:type="dxa"/>
            <w:vAlign w:val="center"/>
          </w:tcPr>
          <w:p w14:paraId="579387DE" w14:textId="77777777" w:rsidR="0012096D" w:rsidRPr="00D1474C" w:rsidRDefault="0012096D" w:rsidP="0012096D">
            <w:pPr>
              <w:jc w:val="both"/>
              <w:rPr>
                <w:color w:val="auto"/>
              </w:rPr>
            </w:pPr>
            <w:r w:rsidRPr="00D1474C">
              <w:rPr>
                <w:color w:val="auto"/>
              </w:rPr>
              <w:t>- Cấp cơ sở: Theo dõi hộ nghèo, hộ thoát nghèo; theo dõi các hộ được giúp đạt tiêu chí; phản ánh rõ cách thức giúp và báo cáo kết quả lên Hội cấp trên (đánh giá dự kiến thoát nghèo). Có danh sách minh chứng cụ thể.</w:t>
            </w:r>
          </w:p>
          <w:p w14:paraId="51D0297D" w14:textId="49ECC9A5" w:rsidR="0012096D" w:rsidRPr="00D1474C" w:rsidRDefault="0012096D" w:rsidP="00AE740E">
            <w:pPr>
              <w:jc w:val="both"/>
              <w:rPr>
                <w:color w:val="auto"/>
              </w:rPr>
            </w:pPr>
            <w:r w:rsidRPr="00D1474C">
              <w:rPr>
                <w:color w:val="auto"/>
              </w:rPr>
              <w:t>- Cấp huyện</w:t>
            </w:r>
            <w:r w:rsidRPr="001F7977">
              <w:rPr>
                <w:color w:val="FF0000"/>
              </w:rPr>
              <w:t xml:space="preserve">: </w:t>
            </w:r>
            <w:r w:rsidRPr="00D1474C">
              <w:rPr>
                <w:color w:val="auto"/>
              </w:rPr>
              <w:t>Tổng hợp, theo dõi số lượng cơ sở hội thực hiện, số hộ đạt tiêu chí và báo cáo kết quả về Hội LHPN tỉnh. Có danh sách minh chứng cụ thể.</w:t>
            </w:r>
          </w:p>
        </w:tc>
      </w:tr>
      <w:tr w:rsidR="0012096D" w:rsidRPr="00D1474C" w14:paraId="7483CEB5" w14:textId="77777777" w:rsidTr="00B40C48">
        <w:trPr>
          <w:trHeight w:val="413"/>
        </w:trPr>
        <w:tc>
          <w:tcPr>
            <w:tcW w:w="799" w:type="dxa"/>
            <w:vAlign w:val="center"/>
          </w:tcPr>
          <w:p w14:paraId="26296905" w14:textId="77777777" w:rsidR="0012096D" w:rsidRPr="00D1474C" w:rsidRDefault="0012096D" w:rsidP="0012096D">
            <w:pPr>
              <w:pStyle w:val="Normal1"/>
              <w:keepNext/>
              <w:keepLines/>
              <w:widowControl w:val="0"/>
              <w:spacing w:line="264" w:lineRule="auto"/>
              <w:rPr>
                <w:b/>
                <w:i/>
                <w:color w:val="auto"/>
              </w:rPr>
            </w:pPr>
          </w:p>
        </w:tc>
        <w:tc>
          <w:tcPr>
            <w:tcW w:w="5274" w:type="dxa"/>
            <w:vAlign w:val="center"/>
          </w:tcPr>
          <w:p w14:paraId="1DAEB30B" w14:textId="77777777" w:rsidR="0012096D" w:rsidRPr="007A7D6A" w:rsidRDefault="007A7D6A" w:rsidP="0012096D">
            <w:pPr>
              <w:jc w:val="both"/>
              <w:rPr>
                <w:color w:val="FF0000"/>
                <w:lang w:val="vi-VN"/>
              </w:rPr>
            </w:pPr>
            <w:r w:rsidRPr="007A7D6A">
              <w:rPr>
                <w:color w:val="FF0000"/>
              </w:rPr>
              <w:t>8. T</w:t>
            </w:r>
            <w:r w:rsidR="0012096D" w:rsidRPr="007A7D6A">
              <w:rPr>
                <w:color w:val="FF0000"/>
              </w:rPr>
              <w:t xml:space="preserve">ổng kết </w:t>
            </w:r>
            <w:r w:rsidRPr="007A7D6A">
              <w:rPr>
                <w:color w:val="FF0000"/>
              </w:rPr>
              <w:t xml:space="preserve">đánh giá kết quả </w:t>
            </w:r>
            <w:r w:rsidR="0012096D" w:rsidRPr="007A7D6A">
              <w:rPr>
                <w:color w:val="FF0000"/>
              </w:rPr>
              <w:t xml:space="preserve">10 năm thực hiện </w:t>
            </w:r>
            <w:r w:rsidR="000F06C6" w:rsidRPr="007A7D6A">
              <w:rPr>
                <w:color w:val="FF0000"/>
                <w:lang w:val="vi-VN"/>
              </w:rPr>
              <w:t>Cuộc vận động “Xây dựng gia đình 5 không</w:t>
            </w:r>
            <w:r>
              <w:rPr>
                <w:color w:val="FF0000"/>
                <w:lang w:val="en-GB"/>
              </w:rPr>
              <w:t>,</w:t>
            </w:r>
            <w:r w:rsidR="000F06C6" w:rsidRPr="007A7D6A">
              <w:rPr>
                <w:color w:val="FF0000"/>
                <w:lang w:val="vi-VN"/>
              </w:rPr>
              <w:t xml:space="preserve"> 3 sạch” </w:t>
            </w:r>
            <w:r>
              <w:rPr>
                <w:color w:val="FF0000"/>
                <w:lang w:val="en-GB"/>
              </w:rPr>
              <w:t xml:space="preserve">gắn với </w:t>
            </w:r>
            <w:r w:rsidR="000F06C6" w:rsidRPr="007A7D6A">
              <w:rPr>
                <w:color w:val="FF0000"/>
                <w:lang w:val="vi-VN"/>
              </w:rPr>
              <w:t>thực h</w:t>
            </w:r>
            <w:r w:rsidRPr="007A7D6A">
              <w:rPr>
                <w:color w:val="FF0000"/>
                <w:lang w:val="vi-VN"/>
              </w:rPr>
              <w:t>iện Chương trình MTQG xây dựng n</w:t>
            </w:r>
            <w:r w:rsidR="000F06C6" w:rsidRPr="007A7D6A">
              <w:rPr>
                <w:color w:val="FF0000"/>
                <w:lang w:val="vi-VN"/>
              </w:rPr>
              <w:t>ông</w:t>
            </w:r>
            <w:r w:rsidR="0012096D" w:rsidRPr="007A7D6A">
              <w:rPr>
                <w:color w:val="FF0000"/>
                <w:lang w:val="pt-PT"/>
              </w:rPr>
              <w:t xml:space="preserve"> thôn mới</w:t>
            </w:r>
            <w:r w:rsidR="000F06C6" w:rsidRPr="007A7D6A">
              <w:rPr>
                <w:color w:val="FF0000"/>
                <w:lang w:val="vi-VN"/>
              </w:rPr>
              <w:t>.</w:t>
            </w:r>
          </w:p>
          <w:p w14:paraId="521778BF" w14:textId="77777777" w:rsidR="0012096D" w:rsidRPr="00D1474C" w:rsidRDefault="0012096D" w:rsidP="0012096D">
            <w:pPr>
              <w:jc w:val="both"/>
              <w:rPr>
                <w:color w:val="auto"/>
                <w:lang w:val="pt-PT"/>
              </w:rPr>
            </w:pPr>
          </w:p>
        </w:tc>
        <w:tc>
          <w:tcPr>
            <w:tcW w:w="1625" w:type="dxa"/>
            <w:vAlign w:val="center"/>
          </w:tcPr>
          <w:p w14:paraId="698029BA" w14:textId="77777777" w:rsidR="0012096D" w:rsidRPr="00D1474C" w:rsidRDefault="0012096D" w:rsidP="0012096D">
            <w:pPr>
              <w:jc w:val="center"/>
              <w:rPr>
                <w:color w:val="auto"/>
              </w:rPr>
            </w:pPr>
            <w:r w:rsidRPr="00D1474C">
              <w:rPr>
                <w:color w:val="auto"/>
              </w:rPr>
              <w:t>3</w:t>
            </w:r>
          </w:p>
        </w:tc>
        <w:tc>
          <w:tcPr>
            <w:tcW w:w="2268" w:type="dxa"/>
            <w:gridSpan w:val="5"/>
            <w:vAlign w:val="center"/>
          </w:tcPr>
          <w:p w14:paraId="74CDA573" w14:textId="14A32468" w:rsidR="007A7D6A" w:rsidRPr="00D1474C" w:rsidRDefault="0030614F" w:rsidP="00681297">
            <w:pPr>
              <w:jc w:val="both"/>
              <w:rPr>
                <w:color w:val="auto"/>
              </w:rPr>
            </w:pPr>
            <w:r w:rsidRPr="0030614F">
              <w:rPr>
                <w:color w:val="FF0000"/>
              </w:rPr>
              <w:t>Cấp huyện</w:t>
            </w:r>
            <w:r w:rsidR="00416545">
              <w:rPr>
                <w:color w:val="FF0000"/>
                <w:lang w:val="vi-VN"/>
              </w:rPr>
              <w:t>/ thành phố</w:t>
            </w:r>
            <w:r w:rsidRPr="0030614F">
              <w:rPr>
                <w:color w:val="FF0000"/>
              </w:rPr>
              <w:t>: C</w:t>
            </w:r>
            <w:r w:rsidR="0012096D" w:rsidRPr="0030614F">
              <w:rPr>
                <w:color w:val="FF0000"/>
              </w:rPr>
              <w:t xml:space="preserve">ó hoạt động </w:t>
            </w:r>
            <w:r w:rsidRPr="0030614F">
              <w:rPr>
                <w:color w:val="FF0000"/>
              </w:rPr>
              <w:t xml:space="preserve">tổng </w:t>
            </w:r>
            <w:r w:rsidR="0012096D" w:rsidRPr="0030614F">
              <w:rPr>
                <w:color w:val="FF0000"/>
              </w:rPr>
              <w:t>kết</w:t>
            </w:r>
            <w:r w:rsidRPr="0030614F">
              <w:rPr>
                <w:color w:val="FF0000"/>
              </w:rPr>
              <w:t>, đánh giá và g</w:t>
            </w:r>
            <w:r w:rsidR="007A7D6A" w:rsidRPr="0030614F">
              <w:rPr>
                <w:color w:val="FF0000"/>
                <w:lang w:val="pt-PT"/>
              </w:rPr>
              <w:t xml:space="preserve">iới thiệu </w:t>
            </w:r>
            <w:r>
              <w:rPr>
                <w:color w:val="FF0000"/>
                <w:lang w:val="pt-PT"/>
              </w:rPr>
              <w:t xml:space="preserve">ít nhất 05 </w:t>
            </w:r>
            <w:r w:rsidR="007A7D6A" w:rsidRPr="0030614F">
              <w:rPr>
                <w:color w:val="FF0000"/>
                <w:lang w:val="pt-PT"/>
              </w:rPr>
              <w:t xml:space="preserve">điển hình </w:t>
            </w:r>
            <w:r>
              <w:rPr>
                <w:color w:val="FF0000"/>
                <w:lang w:val="pt-PT"/>
              </w:rPr>
              <w:t xml:space="preserve">(mô hình, tập thể, cá nhân) </w:t>
            </w:r>
            <w:r w:rsidR="007A7D6A" w:rsidRPr="0030614F">
              <w:rPr>
                <w:color w:val="FF0000"/>
                <w:lang w:val="pt-PT"/>
              </w:rPr>
              <w:t xml:space="preserve">cho </w:t>
            </w:r>
            <w:r>
              <w:rPr>
                <w:color w:val="FF0000"/>
                <w:lang w:val="pt-PT"/>
              </w:rPr>
              <w:t>Hội LHPN tỉnh.</w:t>
            </w:r>
          </w:p>
        </w:tc>
        <w:tc>
          <w:tcPr>
            <w:tcW w:w="4583" w:type="dxa"/>
            <w:vAlign w:val="center"/>
          </w:tcPr>
          <w:p w14:paraId="105127AA" w14:textId="09081D23" w:rsidR="0030614F" w:rsidRPr="0030614F" w:rsidRDefault="0030614F" w:rsidP="0030614F">
            <w:pPr>
              <w:jc w:val="both"/>
              <w:rPr>
                <w:color w:val="FF0000"/>
              </w:rPr>
            </w:pPr>
            <w:r w:rsidRPr="0030614F">
              <w:rPr>
                <w:color w:val="FF0000"/>
              </w:rPr>
              <w:t xml:space="preserve">- </w:t>
            </w:r>
            <w:r w:rsidR="0012096D" w:rsidRPr="0030614F">
              <w:rPr>
                <w:color w:val="FF0000"/>
              </w:rPr>
              <w:t>Cấp huyện: có báo c</w:t>
            </w:r>
            <w:r w:rsidRPr="0030614F">
              <w:rPr>
                <w:color w:val="FF0000"/>
              </w:rPr>
              <w:t>áo kết q</w:t>
            </w:r>
            <w:r>
              <w:rPr>
                <w:color w:val="FF0000"/>
              </w:rPr>
              <w:t xml:space="preserve">uả thực hiện. </w:t>
            </w:r>
          </w:p>
          <w:p w14:paraId="146B540A" w14:textId="77777777" w:rsidR="007A7D6A" w:rsidRPr="00D1474C" w:rsidRDefault="007A7D6A" w:rsidP="0012096D">
            <w:pPr>
              <w:jc w:val="both"/>
              <w:rPr>
                <w:color w:val="auto"/>
              </w:rPr>
            </w:pPr>
          </w:p>
        </w:tc>
      </w:tr>
      <w:tr w:rsidR="0012096D" w:rsidRPr="00D1474C" w14:paraId="7F784234" w14:textId="77777777" w:rsidTr="00B40C48">
        <w:trPr>
          <w:trHeight w:val="980"/>
        </w:trPr>
        <w:tc>
          <w:tcPr>
            <w:tcW w:w="799" w:type="dxa"/>
            <w:vAlign w:val="center"/>
          </w:tcPr>
          <w:p w14:paraId="7F9DF61A" w14:textId="77777777" w:rsidR="0012096D" w:rsidRPr="00D1474C" w:rsidRDefault="0012096D" w:rsidP="0012096D">
            <w:pPr>
              <w:pStyle w:val="Normal1"/>
              <w:keepNext/>
              <w:keepLines/>
              <w:widowControl w:val="0"/>
              <w:spacing w:line="264" w:lineRule="auto"/>
              <w:rPr>
                <w:b/>
                <w:i/>
                <w:color w:val="auto"/>
              </w:rPr>
            </w:pPr>
          </w:p>
        </w:tc>
        <w:tc>
          <w:tcPr>
            <w:tcW w:w="5274" w:type="dxa"/>
            <w:vAlign w:val="center"/>
          </w:tcPr>
          <w:p w14:paraId="69F7497D" w14:textId="14273E01" w:rsidR="0012096D" w:rsidRPr="00D1474C" w:rsidRDefault="0012096D" w:rsidP="00681297">
            <w:pPr>
              <w:jc w:val="both"/>
              <w:rPr>
                <w:color w:val="auto"/>
              </w:rPr>
            </w:pPr>
            <w:r w:rsidRPr="00D1474C">
              <w:rPr>
                <w:color w:val="auto"/>
              </w:rPr>
              <w:t xml:space="preserve">9. </w:t>
            </w:r>
            <w:r w:rsidRPr="00D1474C">
              <w:rPr>
                <w:color w:val="auto"/>
                <w:lang w:val="vi-VN"/>
              </w:rPr>
              <w:t xml:space="preserve">Có </w:t>
            </w:r>
            <w:r w:rsidRPr="00D1474C">
              <w:rPr>
                <w:color w:val="auto"/>
              </w:rPr>
              <w:t>hoạt động</w:t>
            </w:r>
            <w:r w:rsidRPr="00D1474C">
              <w:rPr>
                <w:color w:val="auto"/>
                <w:lang w:val="vi-VN"/>
              </w:rPr>
              <w:t xml:space="preserve"> hỗ trợ phụ nữ và gia </w:t>
            </w:r>
            <w:r w:rsidRPr="00D1474C">
              <w:rPr>
                <w:color w:val="auto"/>
              </w:rPr>
              <w:t>đ</w:t>
            </w:r>
            <w:r w:rsidRPr="00D1474C">
              <w:rPr>
                <w:color w:val="auto"/>
                <w:lang w:val="vi-VN"/>
              </w:rPr>
              <w:t>ình (t</w:t>
            </w:r>
            <w:r w:rsidRPr="00D1474C">
              <w:rPr>
                <w:color w:val="auto"/>
              </w:rPr>
              <w:t>ư</w:t>
            </w:r>
            <w:r w:rsidRPr="00D1474C">
              <w:rPr>
                <w:color w:val="auto"/>
                <w:lang w:val="vi-VN"/>
              </w:rPr>
              <w:t xml:space="preserve"> vấn, hỗ trợ </w:t>
            </w:r>
            <w:r w:rsidR="00681297">
              <w:rPr>
                <w:color w:val="auto"/>
                <w:lang w:val="vi-VN"/>
              </w:rPr>
              <w:t>bạo lực gia đình</w:t>
            </w:r>
            <w:r w:rsidRPr="00D1474C">
              <w:rPr>
                <w:color w:val="auto"/>
                <w:lang w:val="vi-VN"/>
              </w:rPr>
              <w:t xml:space="preserve">, tiền hôn nhân, giúp việc gia </w:t>
            </w:r>
            <w:r w:rsidRPr="00D1474C">
              <w:rPr>
                <w:color w:val="auto"/>
              </w:rPr>
              <w:t>đ</w:t>
            </w:r>
            <w:r w:rsidRPr="00D1474C">
              <w:rPr>
                <w:color w:val="auto"/>
                <w:lang w:val="vi-VN"/>
              </w:rPr>
              <w:t>ình...)</w:t>
            </w:r>
            <w:r w:rsidRPr="00D1474C">
              <w:rPr>
                <w:color w:val="auto"/>
              </w:rPr>
              <w:t xml:space="preserve"> do tỉnh chỉ đạo, thực hiện.</w:t>
            </w:r>
          </w:p>
        </w:tc>
        <w:tc>
          <w:tcPr>
            <w:tcW w:w="1625" w:type="dxa"/>
            <w:vAlign w:val="center"/>
          </w:tcPr>
          <w:p w14:paraId="4ECB3EF7" w14:textId="77777777" w:rsidR="0012096D" w:rsidRPr="00D1474C" w:rsidRDefault="0012096D" w:rsidP="0012096D">
            <w:pPr>
              <w:jc w:val="center"/>
              <w:rPr>
                <w:color w:val="auto"/>
              </w:rPr>
            </w:pPr>
            <w:r w:rsidRPr="00D1474C">
              <w:rPr>
                <w:color w:val="auto"/>
              </w:rPr>
              <w:t>3</w:t>
            </w:r>
          </w:p>
        </w:tc>
        <w:tc>
          <w:tcPr>
            <w:tcW w:w="2268" w:type="dxa"/>
            <w:gridSpan w:val="5"/>
            <w:vAlign w:val="center"/>
          </w:tcPr>
          <w:p w14:paraId="663B5B8D" w14:textId="77777777" w:rsidR="0012096D" w:rsidRPr="00D1474C" w:rsidRDefault="0012096D" w:rsidP="0012096D">
            <w:pPr>
              <w:jc w:val="both"/>
              <w:rPr>
                <w:color w:val="auto"/>
              </w:rPr>
            </w:pPr>
            <w:r w:rsidRPr="00D1474C">
              <w:rPr>
                <w:color w:val="auto"/>
              </w:rPr>
              <w:t xml:space="preserve">Có </w:t>
            </w:r>
            <w:r w:rsidR="0093677E">
              <w:rPr>
                <w:color w:val="auto"/>
                <w:lang w:val="vi-VN"/>
              </w:rPr>
              <w:t xml:space="preserve">ít nhất </w:t>
            </w:r>
            <w:r w:rsidRPr="00D1474C">
              <w:rPr>
                <w:color w:val="auto"/>
              </w:rPr>
              <w:t xml:space="preserve">01 hoạt động </w:t>
            </w:r>
          </w:p>
        </w:tc>
        <w:tc>
          <w:tcPr>
            <w:tcW w:w="4583" w:type="dxa"/>
          </w:tcPr>
          <w:p w14:paraId="0E34178D" w14:textId="21B6A67C" w:rsidR="0012096D" w:rsidRPr="00D1474C" w:rsidRDefault="0012096D" w:rsidP="00AE740E">
            <w:pPr>
              <w:jc w:val="both"/>
              <w:rPr>
                <w:color w:val="auto"/>
              </w:rPr>
            </w:pPr>
            <w:r w:rsidRPr="00D1474C">
              <w:rPr>
                <w:color w:val="auto"/>
              </w:rPr>
              <w:t>- Cấp huyện: căn cứ kế hoạch/hướng dẫn thực hiện mô hình và có báo cáo kết quả thực hiện trong báo cáo định kỳ về cấp tỉnh.</w:t>
            </w:r>
          </w:p>
        </w:tc>
      </w:tr>
      <w:tr w:rsidR="0012096D" w:rsidRPr="00D1474C" w14:paraId="78F65E65" w14:textId="77777777" w:rsidTr="00B40C48">
        <w:tc>
          <w:tcPr>
            <w:tcW w:w="799" w:type="dxa"/>
            <w:vAlign w:val="center"/>
          </w:tcPr>
          <w:p w14:paraId="4390B7C1" w14:textId="77777777" w:rsidR="0012096D" w:rsidRPr="00D1474C" w:rsidRDefault="0012096D" w:rsidP="0012096D">
            <w:pPr>
              <w:jc w:val="center"/>
              <w:rPr>
                <w:rFonts w:eastAsia="Arial"/>
                <w:b/>
                <w:color w:val="auto"/>
              </w:rPr>
            </w:pPr>
            <w:r w:rsidRPr="00D1474C">
              <w:rPr>
                <w:rFonts w:eastAsia="Arial"/>
                <w:b/>
                <w:color w:val="auto"/>
              </w:rPr>
              <w:t>2</w:t>
            </w:r>
          </w:p>
        </w:tc>
        <w:tc>
          <w:tcPr>
            <w:tcW w:w="5274" w:type="dxa"/>
            <w:vAlign w:val="center"/>
          </w:tcPr>
          <w:p w14:paraId="21E6527D" w14:textId="77777777" w:rsidR="0012096D" w:rsidRPr="00D1474C" w:rsidRDefault="0012096D" w:rsidP="0012096D">
            <w:pPr>
              <w:keepNext/>
              <w:keepLines/>
              <w:widowControl w:val="0"/>
              <w:spacing w:line="264" w:lineRule="auto"/>
              <w:jc w:val="both"/>
              <w:rPr>
                <w:b/>
                <w:color w:val="auto"/>
              </w:rPr>
            </w:pPr>
            <w:r w:rsidRPr="00D1474C">
              <w:rPr>
                <w:b/>
                <w:color w:val="auto"/>
              </w:rPr>
              <w:t>Nhiệm vụ 2: Vận động, hỗ trợ phụ nữ sáng tạo khởi nghiệp, phát triển kinh tế, bảo vệ môi trường</w:t>
            </w:r>
          </w:p>
        </w:tc>
        <w:tc>
          <w:tcPr>
            <w:tcW w:w="1625" w:type="dxa"/>
            <w:vAlign w:val="center"/>
          </w:tcPr>
          <w:p w14:paraId="1BF7440E" w14:textId="77777777" w:rsidR="0012096D" w:rsidRPr="00D1474C" w:rsidRDefault="0093677E" w:rsidP="0012096D">
            <w:pPr>
              <w:pBdr>
                <w:top w:val="none" w:sz="0" w:space="0" w:color="auto"/>
                <w:left w:val="none" w:sz="0" w:space="0" w:color="auto"/>
                <w:bottom w:val="none" w:sz="0" w:space="0" w:color="auto"/>
                <w:right w:val="none" w:sz="0" w:space="0" w:color="auto"/>
                <w:between w:val="none" w:sz="0" w:space="0" w:color="auto"/>
              </w:pBdr>
              <w:jc w:val="center"/>
              <w:rPr>
                <w:b/>
                <w:color w:val="auto"/>
              </w:rPr>
            </w:pPr>
            <w:r>
              <w:rPr>
                <w:b/>
                <w:color w:val="auto"/>
              </w:rPr>
              <w:t>37</w:t>
            </w:r>
          </w:p>
        </w:tc>
        <w:tc>
          <w:tcPr>
            <w:tcW w:w="2268" w:type="dxa"/>
            <w:gridSpan w:val="5"/>
            <w:vAlign w:val="center"/>
          </w:tcPr>
          <w:p w14:paraId="77FA7ADD"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rPr>
                <w:color w:val="auto"/>
              </w:rPr>
            </w:pPr>
          </w:p>
        </w:tc>
        <w:tc>
          <w:tcPr>
            <w:tcW w:w="4583" w:type="dxa"/>
            <w:vAlign w:val="center"/>
          </w:tcPr>
          <w:p w14:paraId="5F486FD0"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rPr>
                <w:color w:val="auto"/>
              </w:rPr>
            </w:pPr>
          </w:p>
        </w:tc>
      </w:tr>
      <w:tr w:rsidR="0012096D" w:rsidRPr="00D1474C" w14:paraId="28F61567" w14:textId="77777777" w:rsidTr="00B40C48">
        <w:tc>
          <w:tcPr>
            <w:tcW w:w="799" w:type="dxa"/>
            <w:vAlign w:val="center"/>
          </w:tcPr>
          <w:p w14:paraId="1E902EBF" w14:textId="77777777" w:rsidR="0012096D" w:rsidRPr="00D1474C" w:rsidRDefault="0012096D" w:rsidP="0012096D">
            <w:pPr>
              <w:rPr>
                <w:rFonts w:eastAsia="Arial"/>
                <w:b/>
                <w:i/>
                <w:color w:val="auto"/>
              </w:rPr>
            </w:pPr>
            <w:r w:rsidRPr="00D1474C">
              <w:rPr>
                <w:rFonts w:eastAsia="Arial"/>
                <w:b/>
                <w:i/>
                <w:color w:val="auto"/>
              </w:rPr>
              <w:t>2.1</w:t>
            </w:r>
          </w:p>
        </w:tc>
        <w:tc>
          <w:tcPr>
            <w:tcW w:w="5274" w:type="dxa"/>
            <w:vAlign w:val="center"/>
          </w:tcPr>
          <w:p w14:paraId="1C5E1826" w14:textId="77777777" w:rsidR="0012096D" w:rsidRPr="00D1474C" w:rsidRDefault="0012096D" w:rsidP="0012096D">
            <w:pPr>
              <w:jc w:val="both"/>
              <w:rPr>
                <w:rFonts w:eastAsia="Arial"/>
                <w:b/>
                <w:i/>
                <w:color w:val="auto"/>
              </w:rPr>
            </w:pPr>
            <w:r w:rsidRPr="00D1474C">
              <w:rPr>
                <w:rFonts w:eastAsia="Arial"/>
                <w:b/>
                <w:i/>
                <w:color w:val="auto"/>
                <w:lang w:val="vi-VN"/>
              </w:rPr>
              <w:t>Vận động, hỗ trợ phụ nữ khởi nghiệp xây dựng hợp tác xã, phát triển kinh tế, giảm nghèo bền vững</w:t>
            </w:r>
            <w:r w:rsidRPr="00D1474C">
              <w:rPr>
                <w:rFonts w:eastAsia="Arial"/>
                <w:b/>
                <w:i/>
                <w:color w:val="auto"/>
              </w:rPr>
              <w:t xml:space="preserve"> (06 tiêu chí)</w:t>
            </w:r>
          </w:p>
        </w:tc>
        <w:tc>
          <w:tcPr>
            <w:tcW w:w="1625" w:type="dxa"/>
            <w:vAlign w:val="center"/>
          </w:tcPr>
          <w:p w14:paraId="60D13D93"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center"/>
              <w:rPr>
                <w:b/>
                <w:color w:val="auto"/>
              </w:rPr>
            </w:pPr>
            <w:r w:rsidRPr="00D1474C">
              <w:rPr>
                <w:b/>
                <w:color w:val="auto"/>
              </w:rPr>
              <w:t>27</w:t>
            </w:r>
          </w:p>
        </w:tc>
        <w:tc>
          <w:tcPr>
            <w:tcW w:w="2268" w:type="dxa"/>
            <w:gridSpan w:val="5"/>
            <w:vAlign w:val="center"/>
          </w:tcPr>
          <w:p w14:paraId="56340D16"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rPr>
                <w:color w:val="auto"/>
              </w:rPr>
            </w:pPr>
          </w:p>
        </w:tc>
        <w:tc>
          <w:tcPr>
            <w:tcW w:w="4583" w:type="dxa"/>
            <w:vAlign w:val="center"/>
          </w:tcPr>
          <w:p w14:paraId="25E6F948"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rPr>
                <w:color w:val="auto"/>
              </w:rPr>
            </w:pPr>
          </w:p>
        </w:tc>
      </w:tr>
      <w:tr w:rsidR="0012096D" w:rsidRPr="00D1474C" w14:paraId="5660E6D9" w14:textId="77777777" w:rsidTr="00134F5D">
        <w:tc>
          <w:tcPr>
            <w:tcW w:w="799" w:type="dxa"/>
            <w:vAlign w:val="center"/>
          </w:tcPr>
          <w:p w14:paraId="039FC685" w14:textId="77777777" w:rsidR="0012096D" w:rsidRPr="00D1474C" w:rsidRDefault="0012096D" w:rsidP="0012096D">
            <w:pPr>
              <w:rPr>
                <w:rFonts w:eastAsia="Arial"/>
                <w:b/>
                <w:color w:val="auto"/>
              </w:rPr>
            </w:pPr>
          </w:p>
        </w:tc>
        <w:tc>
          <w:tcPr>
            <w:tcW w:w="13750" w:type="dxa"/>
            <w:gridSpan w:val="8"/>
            <w:vAlign w:val="center"/>
          </w:tcPr>
          <w:p w14:paraId="238F9557" w14:textId="77777777" w:rsidR="0012096D" w:rsidRPr="00D1474C" w:rsidRDefault="0012096D" w:rsidP="001F7977">
            <w:pPr>
              <w:jc w:val="both"/>
              <w:rPr>
                <w:color w:val="auto"/>
                <w:lang w:val="vi-VN"/>
              </w:rPr>
            </w:pPr>
            <w:r w:rsidRPr="001F7977">
              <w:rPr>
                <w:rFonts w:eastAsia="Arial"/>
                <w:b/>
                <w:i/>
                <w:color w:val="FF0000"/>
                <w:lang w:val="vi-VN"/>
              </w:rPr>
              <w:t>Chỉ tiêu 5:</w:t>
            </w:r>
            <w:r w:rsidRPr="001F7977">
              <w:rPr>
                <w:rFonts w:eastAsia="Arial"/>
                <w:i/>
                <w:color w:val="FF0000"/>
                <w:lang w:val="vi-VN"/>
              </w:rPr>
              <w:t xml:space="preserve"> </w:t>
            </w:r>
            <w:r w:rsidRPr="001F7977">
              <w:rPr>
                <w:rFonts w:eastAsia="Arial"/>
                <w:i/>
                <w:color w:val="FF0000"/>
              </w:rPr>
              <w:t>C</w:t>
            </w:r>
            <w:r w:rsidRPr="001F7977">
              <w:rPr>
                <w:rFonts w:eastAsia="Arial"/>
                <w:i/>
                <w:color w:val="FF0000"/>
                <w:lang w:val="vi-VN"/>
              </w:rPr>
              <w:t xml:space="preserve">ác cấp Hội, các cơ sở giáo dục nghề nghiệp của Hội đào tạo nghề, phối hợp, giới thiệu đào tạo nghề cho lao động nữ; hỗ trợ phụ nữ khởi sự kinh doanh và khởi nghiệp. </w:t>
            </w:r>
          </w:p>
        </w:tc>
      </w:tr>
      <w:tr w:rsidR="0012096D" w:rsidRPr="00D1474C" w14:paraId="2D1E9A72" w14:textId="77777777" w:rsidTr="00681297">
        <w:tc>
          <w:tcPr>
            <w:tcW w:w="799" w:type="dxa"/>
            <w:vAlign w:val="center"/>
          </w:tcPr>
          <w:p w14:paraId="5E84EE2B" w14:textId="77777777" w:rsidR="0012096D" w:rsidRPr="00D1474C" w:rsidRDefault="0012096D" w:rsidP="0012096D">
            <w:pPr>
              <w:rPr>
                <w:rFonts w:eastAsia="Arial"/>
                <w:b/>
                <w:color w:val="auto"/>
                <w:lang w:val="vi-VN"/>
              </w:rPr>
            </w:pPr>
          </w:p>
        </w:tc>
        <w:tc>
          <w:tcPr>
            <w:tcW w:w="5274" w:type="dxa"/>
            <w:vAlign w:val="center"/>
          </w:tcPr>
          <w:p w14:paraId="2CB1D192" w14:textId="77777777" w:rsidR="0012096D" w:rsidRPr="00D1474C" w:rsidRDefault="0012096D" w:rsidP="001F7977">
            <w:pPr>
              <w:rPr>
                <w:rFonts w:eastAsia="Arial"/>
                <w:color w:val="auto"/>
                <w:lang w:val="vi-VN"/>
              </w:rPr>
            </w:pPr>
            <w:r w:rsidRPr="001F7977">
              <w:rPr>
                <w:rFonts w:eastAsia="Arial"/>
                <w:color w:val="FF0000"/>
                <w:lang w:val="vi-VN"/>
              </w:rPr>
              <w:t>1</w:t>
            </w:r>
            <w:r w:rsidRPr="001F7977">
              <w:rPr>
                <w:rFonts w:eastAsia="Arial"/>
                <w:color w:val="FF0000"/>
              </w:rPr>
              <w:t>0</w:t>
            </w:r>
            <w:r w:rsidRPr="001F7977">
              <w:rPr>
                <w:rFonts w:eastAsia="Arial"/>
                <w:color w:val="FF0000"/>
                <w:lang w:val="vi-VN"/>
              </w:rPr>
              <w:t>.</w:t>
            </w:r>
            <w:r w:rsidRPr="001F7977">
              <w:rPr>
                <w:rFonts w:eastAsia="Arial"/>
                <w:color w:val="FF0000"/>
              </w:rPr>
              <w:t xml:space="preserve"> </w:t>
            </w:r>
            <w:r w:rsidR="001F7977" w:rsidRPr="001F7977">
              <w:rPr>
                <w:rFonts w:eastAsia="Arial"/>
                <w:color w:val="FF0000"/>
                <w:lang w:val="en-GB"/>
              </w:rPr>
              <w:t>Phối hợp đ</w:t>
            </w:r>
            <w:r w:rsidRPr="001F7977">
              <w:rPr>
                <w:rFonts w:eastAsia="Arial"/>
                <w:color w:val="FF0000"/>
                <w:lang w:val="vi-VN"/>
              </w:rPr>
              <w:t>ào tạo nghề</w:t>
            </w:r>
            <w:r w:rsidR="001F7977">
              <w:rPr>
                <w:rFonts w:eastAsia="Arial"/>
                <w:color w:val="FF0000"/>
                <w:lang w:val="vi-VN"/>
              </w:rPr>
              <w:t xml:space="preserve"> và </w:t>
            </w:r>
            <w:r w:rsidRPr="001F7977">
              <w:rPr>
                <w:rFonts w:eastAsia="Arial"/>
                <w:color w:val="FF0000"/>
                <w:lang w:val="vi-VN"/>
              </w:rPr>
              <w:t>giới thiệu</w:t>
            </w:r>
            <w:r w:rsidR="001F7977">
              <w:rPr>
                <w:rFonts w:eastAsia="Arial"/>
                <w:color w:val="FF0000"/>
                <w:lang w:val="en-GB"/>
              </w:rPr>
              <w:t xml:space="preserve"> việc làm cho lao động nữ</w:t>
            </w:r>
            <w:r w:rsidRPr="001F7977">
              <w:rPr>
                <w:rFonts w:eastAsia="Arial"/>
                <w:color w:val="FF0000"/>
                <w:lang w:val="vi-VN"/>
              </w:rPr>
              <w:t>.</w:t>
            </w:r>
          </w:p>
        </w:tc>
        <w:tc>
          <w:tcPr>
            <w:tcW w:w="1625" w:type="dxa"/>
            <w:vAlign w:val="center"/>
          </w:tcPr>
          <w:p w14:paraId="3CC1A1BC" w14:textId="77777777" w:rsidR="0012096D" w:rsidRPr="00D1474C" w:rsidRDefault="0093677E" w:rsidP="0012096D">
            <w:pPr>
              <w:pBdr>
                <w:top w:val="none" w:sz="0" w:space="0" w:color="auto"/>
                <w:left w:val="none" w:sz="0" w:space="0" w:color="auto"/>
                <w:bottom w:val="none" w:sz="0" w:space="0" w:color="auto"/>
                <w:right w:val="none" w:sz="0" w:space="0" w:color="auto"/>
                <w:between w:val="none" w:sz="0" w:space="0" w:color="auto"/>
              </w:pBdr>
              <w:jc w:val="center"/>
              <w:rPr>
                <w:color w:val="auto"/>
              </w:rPr>
            </w:pPr>
            <w:r>
              <w:rPr>
                <w:color w:val="auto"/>
              </w:rPr>
              <w:t>5</w:t>
            </w:r>
          </w:p>
        </w:tc>
        <w:tc>
          <w:tcPr>
            <w:tcW w:w="2202" w:type="dxa"/>
            <w:gridSpan w:val="4"/>
            <w:vAlign w:val="center"/>
          </w:tcPr>
          <w:p w14:paraId="6B667F03" w14:textId="77777777" w:rsidR="0012096D" w:rsidRPr="00D1474C" w:rsidRDefault="0012096D" w:rsidP="00681297">
            <w:pPr>
              <w:rPr>
                <w:color w:val="auto"/>
              </w:rPr>
            </w:pPr>
            <w:r w:rsidRPr="00D1474C">
              <w:rPr>
                <w:color w:val="auto"/>
              </w:rPr>
              <w:t xml:space="preserve">Theo chỉ tiêu đăng ký </w:t>
            </w:r>
          </w:p>
        </w:tc>
        <w:tc>
          <w:tcPr>
            <w:tcW w:w="4649" w:type="dxa"/>
            <w:gridSpan w:val="2"/>
          </w:tcPr>
          <w:p w14:paraId="56238E80" w14:textId="5CF2FCBE" w:rsidR="0012096D" w:rsidRPr="00D1474C" w:rsidRDefault="0012096D" w:rsidP="00AE740E">
            <w:pPr>
              <w:jc w:val="both"/>
              <w:rPr>
                <w:color w:val="auto"/>
              </w:rPr>
            </w:pPr>
            <w:r w:rsidRPr="001F7977">
              <w:rPr>
                <w:color w:val="FF0000"/>
              </w:rPr>
              <w:t xml:space="preserve">Cấp huyện: Tổng hợp, theo dõi được số lượng lao động nữ được đào tạo </w:t>
            </w:r>
            <w:r w:rsidR="001F7977" w:rsidRPr="001F7977">
              <w:rPr>
                <w:color w:val="FF0000"/>
              </w:rPr>
              <w:t xml:space="preserve">nghề </w:t>
            </w:r>
            <w:r w:rsidRPr="001F7977">
              <w:rPr>
                <w:color w:val="FF0000"/>
              </w:rPr>
              <w:t xml:space="preserve">và </w:t>
            </w:r>
            <w:r w:rsidR="001F7977" w:rsidRPr="001F7977">
              <w:rPr>
                <w:color w:val="FF0000"/>
              </w:rPr>
              <w:t>giới thiệu việc làm</w:t>
            </w:r>
            <w:r w:rsidRPr="001F7977">
              <w:rPr>
                <w:color w:val="FF0000"/>
              </w:rPr>
              <w:t>; báo cáo kết quả thực hiện trong báo cáo định kỳ.</w:t>
            </w:r>
          </w:p>
        </w:tc>
      </w:tr>
      <w:tr w:rsidR="0012096D" w:rsidRPr="00D1474C" w14:paraId="0B7326B7" w14:textId="77777777" w:rsidTr="00903482">
        <w:tc>
          <w:tcPr>
            <w:tcW w:w="799" w:type="dxa"/>
            <w:vAlign w:val="center"/>
          </w:tcPr>
          <w:p w14:paraId="0A17C802" w14:textId="77777777" w:rsidR="0012096D" w:rsidRPr="00D1474C" w:rsidRDefault="0012096D" w:rsidP="0012096D">
            <w:pPr>
              <w:rPr>
                <w:rFonts w:eastAsia="Arial"/>
                <w:b/>
                <w:color w:val="auto"/>
                <w:lang w:val="vi-VN"/>
              </w:rPr>
            </w:pPr>
          </w:p>
        </w:tc>
        <w:tc>
          <w:tcPr>
            <w:tcW w:w="5274" w:type="dxa"/>
            <w:vAlign w:val="center"/>
          </w:tcPr>
          <w:p w14:paraId="4D6097DE" w14:textId="77777777" w:rsidR="0012096D" w:rsidRPr="00D1474C" w:rsidRDefault="0012096D" w:rsidP="001F7977">
            <w:pPr>
              <w:rPr>
                <w:rFonts w:eastAsia="Arial"/>
                <w:color w:val="auto"/>
                <w:lang w:val="vi-VN"/>
              </w:rPr>
            </w:pPr>
            <w:r w:rsidRPr="001F7977">
              <w:rPr>
                <w:rFonts w:eastAsia="Arial"/>
                <w:color w:val="FF0000"/>
                <w:lang w:val="vi-VN"/>
              </w:rPr>
              <w:t>1</w:t>
            </w:r>
            <w:r w:rsidRPr="001F7977">
              <w:rPr>
                <w:rFonts w:eastAsia="Arial"/>
                <w:color w:val="FF0000"/>
              </w:rPr>
              <w:t>1</w:t>
            </w:r>
            <w:r w:rsidRPr="001F7977">
              <w:rPr>
                <w:rFonts w:eastAsia="Arial"/>
                <w:color w:val="FF0000"/>
                <w:lang w:val="vi-VN"/>
              </w:rPr>
              <w:t xml:space="preserve">. </w:t>
            </w:r>
            <w:r w:rsidR="001F7977">
              <w:rPr>
                <w:rFonts w:eastAsia="Arial"/>
                <w:color w:val="FF0000"/>
                <w:lang w:val="en-GB"/>
              </w:rPr>
              <w:t>H</w:t>
            </w:r>
            <w:r w:rsidRPr="001F7977">
              <w:rPr>
                <w:rFonts w:eastAsia="Arial"/>
                <w:color w:val="FF0000"/>
                <w:lang w:val="vi-VN"/>
              </w:rPr>
              <w:t xml:space="preserve">ỗ trợ </w:t>
            </w:r>
            <w:r w:rsidR="001F7977">
              <w:rPr>
                <w:rFonts w:eastAsia="Arial"/>
                <w:color w:val="FF0000"/>
                <w:lang w:val="en-GB"/>
              </w:rPr>
              <w:t xml:space="preserve">phụ nữ </w:t>
            </w:r>
            <w:r w:rsidRPr="001F7977">
              <w:rPr>
                <w:rFonts w:eastAsia="Arial"/>
                <w:color w:val="FF0000"/>
                <w:lang w:val="vi-VN"/>
              </w:rPr>
              <w:t xml:space="preserve">khởi sự kinh doanh và khởi nghiệp </w:t>
            </w:r>
          </w:p>
        </w:tc>
        <w:tc>
          <w:tcPr>
            <w:tcW w:w="1625" w:type="dxa"/>
            <w:vAlign w:val="center"/>
          </w:tcPr>
          <w:p w14:paraId="0DAF00C2" w14:textId="77777777" w:rsidR="0012096D" w:rsidRPr="0093677E" w:rsidRDefault="0093677E" w:rsidP="0012096D">
            <w:pPr>
              <w:pBdr>
                <w:top w:val="none" w:sz="0" w:space="0" w:color="auto"/>
                <w:left w:val="none" w:sz="0" w:space="0" w:color="auto"/>
                <w:bottom w:val="none" w:sz="0" w:space="0" w:color="auto"/>
                <w:right w:val="none" w:sz="0" w:space="0" w:color="auto"/>
                <w:between w:val="none" w:sz="0" w:space="0" w:color="auto"/>
              </w:pBdr>
              <w:jc w:val="center"/>
              <w:rPr>
                <w:color w:val="auto"/>
                <w:lang w:val="vi-VN"/>
              </w:rPr>
            </w:pPr>
            <w:r>
              <w:rPr>
                <w:color w:val="auto"/>
                <w:lang w:val="vi-VN"/>
              </w:rPr>
              <w:t>5</w:t>
            </w:r>
          </w:p>
        </w:tc>
        <w:tc>
          <w:tcPr>
            <w:tcW w:w="2202" w:type="dxa"/>
            <w:gridSpan w:val="4"/>
          </w:tcPr>
          <w:p w14:paraId="0DBCD58A" w14:textId="77777777" w:rsidR="0012096D" w:rsidRPr="001F7977" w:rsidRDefault="001F7977" w:rsidP="001F7977">
            <w:pPr>
              <w:pBdr>
                <w:top w:val="none" w:sz="0" w:space="0" w:color="auto"/>
                <w:left w:val="none" w:sz="0" w:space="0" w:color="auto"/>
                <w:bottom w:val="none" w:sz="0" w:space="0" w:color="auto"/>
                <w:right w:val="none" w:sz="0" w:space="0" w:color="auto"/>
                <w:between w:val="none" w:sz="0" w:space="0" w:color="auto"/>
              </w:pBdr>
              <w:jc w:val="both"/>
              <w:rPr>
                <w:color w:val="auto"/>
              </w:rPr>
            </w:pPr>
            <w:r>
              <w:rPr>
                <w:color w:val="FF0000"/>
              </w:rPr>
              <w:t>Mỗi huyện/Tp: h</w:t>
            </w:r>
            <w:r w:rsidR="0012096D" w:rsidRPr="001F7977">
              <w:rPr>
                <w:color w:val="FF0000"/>
              </w:rPr>
              <w:t xml:space="preserve">ỗ trợ ít nhất </w:t>
            </w:r>
            <w:r>
              <w:rPr>
                <w:color w:val="FF0000"/>
              </w:rPr>
              <w:t>0</w:t>
            </w:r>
            <w:r w:rsidR="0012096D" w:rsidRPr="001F7977">
              <w:rPr>
                <w:color w:val="FF0000"/>
              </w:rPr>
              <w:t xml:space="preserve">4 phụ nữ </w:t>
            </w:r>
            <w:r w:rsidRPr="001F7977">
              <w:rPr>
                <w:rFonts w:eastAsia="Arial"/>
                <w:color w:val="FF0000"/>
                <w:lang w:val="vi-VN"/>
              </w:rPr>
              <w:t>khởi sự kinh doanh và khởi nghiệp</w:t>
            </w:r>
            <w:r w:rsidRPr="001F7977">
              <w:rPr>
                <w:color w:val="FF0000"/>
              </w:rPr>
              <w:t xml:space="preserve"> </w:t>
            </w:r>
          </w:p>
        </w:tc>
        <w:tc>
          <w:tcPr>
            <w:tcW w:w="4649" w:type="dxa"/>
            <w:gridSpan w:val="2"/>
          </w:tcPr>
          <w:p w14:paraId="2058D86A" w14:textId="16FDE126" w:rsidR="0012096D" w:rsidRPr="00D1474C" w:rsidRDefault="0012096D" w:rsidP="00AE740E">
            <w:pPr>
              <w:jc w:val="both"/>
              <w:rPr>
                <w:color w:val="auto"/>
              </w:rPr>
            </w:pPr>
            <w:r w:rsidRPr="00D1474C">
              <w:rPr>
                <w:color w:val="auto"/>
              </w:rPr>
              <w:t>Cấp huyện</w:t>
            </w:r>
            <w:r w:rsidRPr="001F7977">
              <w:rPr>
                <w:color w:val="FF0000"/>
              </w:rPr>
              <w:t xml:space="preserve">: </w:t>
            </w:r>
            <w:r w:rsidRPr="00D1474C">
              <w:rPr>
                <w:color w:val="auto"/>
              </w:rPr>
              <w:t>Tổng hợp, theo dõi được số lượng phụ nữ được Hội giúp và cách thức giúp; báo cáo kết quả thực hiện trong báo cáo định kỳ. Có danh sách minh chứng cụ thể.</w:t>
            </w:r>
          </w:p>
        </w:tc>
      </w:tr>
      <w:tr w:rsidR="0012096D" w:rsidRPr="00D1474C" w14:paraId="0217D8D4" w14:textId="77777777" w:rsidTr="00903482">
        <w:tc>
          <w:tcPr>
            <w:tcW w:w="799" w:type="dxa"/>
            <w:vAlign w:val="center"/>
          </w:tcPr>
          <w:p w14:paraId="5BA0E38A" w14:textId="77777777" w:rsidR="0012096D" w:rsidRPr="00D1474C" w:rsidRDefault="0012096D" w:rsidP="0012096D">
            <w:pPr>
              <w:rPr>
                <w:rFonts w:eastAsia="Arial"/>
                <w:b/>
                <w:color w:val="auto"/>
                <w:lang w:val="vi-VN"/>
              </w:rPr>
            </w:pPr>
          </w:p>
        </w:tc>
        <w:tc>
          <w:tcPr>
            <w:tcW w:w="5274" w:type="dxa"/>
            <w:vAlign w:val="center"/>
          </w:tcPr>
          <w:p w14:paraId="464613A7" w14:textId="77777777" w:rsidR="0012096D" w:rsidRPr="00D1474C" w:rsidRDefault="0012096D" w:rsidP="001F7977">
            <w:pPr>
              <w:rPr>
                <w:rFonts w:eastAsia="Arial"/>
                <w:color w:val="auto"/>
              </w:rPr>
            </w:pPr>
            <w:r w:rsidRPr="001F7977">
              <w:rPr>
                <w:rFonts w:eastAsia="Arial"/>
                <w:color w:val="FF0000"/>
                <w:lang w:val="vi-VN"/>
              </w:rPr>
              <w:t>1</w:t>
            </w:r>
            <w:r w:rsidRPr="001F7977">
              <w:rPr>
                <w:rFonts w:eastAsia="Arial"/>
                <w:color w:val="FF0000"/>
              </w:rPr>
              <w:t>2</w:t>
            </w:r>
            <w:r w:rsidRPr="001F7977">
              <w:rPr>
                <w:rFonts w:eastAsia="Arial"/>
                <w:color w:val="FF0000"/>
                <w:lang w:val="vi-VN"/>
              </w:rPr>
              <w:t>.</w:t>
            </w:r>
            <w:r w:rsidRPr="001F7977">
              <w:rPr>
                <w:rFonts w:eastAsia="Arial"/>
                <w:color w:val="FF0000"/>
              </w:rPr>
              <w:t xml:space="preserve"> </w:t>
            </w:r>
            <w:r w:rsidR="001F7977" w:rsidRPr="001F7977">
              <w:rPr>
                <w:rFonts w:eastAsia="Arial"/>
                <w:color w:val="FF0000"/>
              </w:rPr>
              <w:t>T</w:t>
            </w:r>
            <w:r w:rsidR="001F7977">
              <w:rPr>
                <w:rFonts w:eastAsia="Arial"/>
                <w:color w:val="FF0000"/>
              </w:rPr>
              <w:t>ham gia N</w:t>
            </w:r>
            <w:r w:rsidR="009B30BD">
              <w:rPr>
                <w:rFonts w:eastAsia="Arial"/>
                <w:color w:val="FF0000"/>
              </w:rPr>
              <w:t>gày P</w:t>
            </w:r>
            <w:r w:rsidRPr="001F7977">
              <w:rPr>
                <w:rFonts w:eastAsia="Arial"/>
                <w:color w:val="FF0000"/>
              </w:rPr>
              <w:t xml:space="preserve">hụ nữ </w:t>
            </w:r>
            <w:r w:rsidR="001F7977">
              <w:rPr>
                <w:rFonts w:eastAsia="Arial"/>
                <w:color w:val="FF0000"/>
              </w:rPr>
              <w:t>Sáng tạo - Kh</w:t>
            </w:r>
            <w:r w:rsidRPr="001F7977">
              <w:rPr>
                <w:rFonts w:eastAsia="Arial"/>
                <w:color w:val="FF0000"/>
              </w:rPr>
              <w:t>ởi nghiệp</w:t>
            </w:r>
            <w:r w:rsidR="001F7977">
              <w:rPr>
                <w:rFonts w:eastAsia="Arial"/>
                <w:color w:val="FF0000"/>
              </w:rPr>
              <w:t xml:space="preserve"> tỉnh và Cuộc thi “Tìm</w:t>
            </w:r>
            <w:r w:rsidR="009B30BD">
              <w:rPr>
                <w:rFonts w:eastAsia="Arial"/>
                <w:color w:val="FF0000"/>
              </w:rPr>
              <w:t xml:space="preserve"> kiếm ý tưởng kinh doanh, khởi nghiệp sáng tạo” </w:t>
            </w:r>
            <w:r w:rsidR="001F7977">
              <w:rPr>
                <w:rFonts w:eastAsia="Arial"/>
                <w:color w:val="FF0000"/>
              </w:rPr>
              <w:t xml:space="preserve"> </w:t>
            </w:r>
          </w:p>
        </w:tc>
        <w:tc>
          <w:tcPr>
            <w:tcW w:w="1625" w:type="dxa"/>
            <w:vAlign w:val="center"/>
          </w:tcPr>
          <w:p w14:paraId="096CC470" w14:textId="77777777" w:rsidR="0012096D" w:rsidRPr="0093677E" w:rsidRDefault="0093677E" w:rsidP="0012096D">
            <w:pPr>
              <w:pBdr>
                <w:top w:val="none" w:sz="0" w:space="0" w:color="auto"/>
                <w:left w:val="none" w:sz="0" w:space="0" w:color="auto"/>
                <w:bottom w:val="none" w:sz="0" w:space="0" w:color="auto"/>
                <w:right w:val="none" w:sz="0" w:space="0" w:color="auto"/>
                <w:between w:val="none" w:sz="0" w:space="0" w:color="auto"/>
              </w:pBdr>
              <w:jc w:val="center"/>
              <w:rPr>
                <w:color w:val="auto"/>
                <w:lang w:val="vi-VN"/>
              </w:rPr>
            </w:pPr>
            <w:r>
              <w:rPr>
                <w:color w:val="auto"/>
                <w:lang w:val="vi-VN"/>
              </w:rPr>
              <w:t>5</w:t>
            </w:r>
          </w:p>
        </w:tc>
        <w:tc>
          <w:tcPr>
            <w:tcW w:w="2202" w:type="dxa"/>
            <w:gridSpan w:val="4"/>
          </w:tcPr>
          <w:p w14:paraId="2CB8BD34" w14:textId="77777777" w:rsidR="009B30BD" w:rsidRPr="009B30BD" w:rsidRDefault="009B30BD" w:rsidP="009B30BD">
            <w:pPr>
              <w:pBdr>
                <w:top w:val="none" w:sz="0" w:space="0" w:color="auto"/>
                <w:left w:val="none" w:sz="0" w:space="0" w:color="auto"/>
                <w:bottom w:val="none" w:sz="0" w:space="0" w:color="auto"/>
                <w:right w:val="none" w:sz="0" w:space="0" w:color="auto"/>
                <w:between w:val="none" w:sz="0" w:space="0" w:color="auto"/>
              </w:pBdr>
              <w:jc w:val="both"/>
              <w:rPr>
                <w:color w:val="FF0000"/>
              </w:rPr>
            </w:pPr>
            <w:r>
              <w:rPr>
                <w:color w:val="FF0000"/>
              </w:rPr>
              <w:t xml:space="preserve">Mỗi huyện/Tp: đăng ký </w:t>
            </w:r>
            <w:r w:rsidRPr="001F7977">
              <w:rPr>
                <w:color w:val="FF0000"/>
              </w:rPr>
              <w:t xml:space="preserve">ít nhất </w:t>
            </w:r>
            <w:r>
              <w:rPr>
                <w:color w:val="FF0000"/>
              </w:rPr>
              <w:t>02</w:t>
            </w:r>
            <w:r w:rsidRPr="001F7977">
              <w:rPr>
                <w:color w:val="FF0000"/>
              </w:rPr>
              <w:t xml:space="preserve"> </w:t>
            </w:r>
            <w:r w:rsidR="0012096D" w:rsidRPr="009B30BD">
              <w:rPr>
                <w:color w:val="FF0000"/>
              </w:rPr>
              <w:t xml:space="preserve">gian hàng </w:t>
            </w:r>
            <w:r w:rsidRPr="009B30BD">
              <w:rPr>
                <w:color w:val="FF0000"/>
              </w:rPr>
              <w:t>trưng bày, giới thiệu sản phẩm do PN sản xuất, kinh doanh</w:t>
            </w:r>
            <w:r>
              <w:rPr>
                <w:color w:val="FF0000"/>
              </w:rPr>
              <w:t xml:space="preserve"> và có ít nhất 03 bài tham gia Cuộc thi. </w:t>
            </w:r>
          </w:p>
        </w:tc>
        <w:tc>
          <w:tcPr>
            <w:tcW w:w="4649" w:type="dxa"/>
            <w:gridSpan w:val="2"/>
          </w:tcPr>
          <w:p w14:paraId="463F366D" w14:textId="350F8A71" w:rsidR="0012096D" w:rsidRPr="009B30BD" w:rsidRDefault="0012096D" w:rsidP="00AE740E">
            <w:pPr>
              <w:jc w:val="both"/>
              <w:rPr>
                <w:color w:val="FF0000"/>
              </w:rPr>
            </w:pPr>
            <w:r w:rsidRPr="009B30BD">
              <w:rPr>
                <w:color w:val="FF0000"/>
              </w:rPr>
              <w:t xml:space="preserve">- Cấp huyện: </w:t>
            </w:r>
            <w:r w:rsidR="009B30BD" w:rsidRPr="009B30BD">
              <w:rPr>
                <w:color w:val="FF0000"/>
              </w:rPr>
              <w:t>huy động lực lượng tham gia</w:t>
            </w:r>
            <w:r w:rsidR="00EA2E20">
              <w:rPr>
                <w:color w:val="FF0000"/>
              </w:rPr>
              <w:t xml:space="preserve"> theo số lượng phân bổ; </w:t>
            </w:r>
            <w:r w:rsidR="009B30BD" w:rsidRPr="009B30BD">
              <w:rPr>
                <w:color w:val="FF0000"/>
              </w:rPr>
              <w:t xml:space="preserve">có danh sách đăng ký </w:t>
            </w:r>
            <w:r w:rsidRPr="009B30BD">
              <w:rPr>
                <w:color w:val="FF0000"/>
              </w:rPr>
              <w:t>tham gia</w:t>
            </w:r>
            <w:r w:rsidR="009B30BD" w:rsidRPr="009B30BD">
              <w:rPr>
                <w:color w:val="FF0000"/>
              </w:rPr>
              <w:t xml:space="preserve"> gian hàng</w:t>
            </w:r>
            <w:r w:rsidR="00EA2E20">
              <w:rPr>
                <w:color w:val="FF0000"/>
              </w:rPr>
              <w:t xml:space="preserve">; có bài dự thi. </w:t>
            </w:r>
          </w:p>
        </w:tc>
      </w:tr>
      <w:tr w:rsidR="0012096D" w:rsidRPr="00D1474C" w14:paraId="295DDECE" w14:textId="77777777" w:rsidTr="00B97FBB">
        <w:tc>
          <w:tcPr>
            <w:tcW w:w="799" w:type="dxa"/>
            <w:vAlign w:val="center"/>
          </w:tcPr>
          <w:p w14:paraId="67E5FFB3" w14:textId="77777777" w:rsidR="0012096D" w:rsidRPr="00D1474C" w:rsidRDefault="0012096D" w:rsidP="0012096D">
            <w:pPr>
              <w:rPr>
                <w:rFonts w:eastAsia="Arial"/>
                <w:b/>
                <w:color w:val="auto"/>
                <w:lang w:val="vi-VN"/>
              </w:rPr>
            </w:pPr>
          </w:p>
        </w:tc>
        <w:tc>
          <w:tcPr>
            <w:tcW w:w="5274" w:type="dxa"/>
            <w:vAlign w:val="center"/>
          </w:tcPr>
          <w:p w14:paraId="7D8F6931" w14:textId="77777777" w:rsidR="0012096D" w:rsidRPr="00D1474C" w:rsidRDefault="0012096D" w:rsidP="00EA2E20">
            <w:pPr>
              <w:rPr>
                <w:rFonts w:eastAsia="Arial"/>
                <w:color w:val="auto"/>
              </w:rPr>
            </w:pPr>
            <w:r w:rsidRPr="00EA2E20">
              <w:rPr>
                <w:rFonts w:eastAsia="Arial"/>
                <w:color w:val="FF0000"/>
              </w:rPr>
              <w:t xml:space="preserve">13. </w:t>
            </w:r>
            <w:r w:rsidR="00EA2E20">
              <w:rPr>
                <w:rFonts w:eastAsia="Arial"/>
                <w:color w:val="FF0000"/>
              </w:rPr>
              <w:t>Thành lập và duy trì hoạt động Tổ hợp tác/Hợp tác xã (</w:t>
            </w:r>
            <w:r w:rsidR="00EA2E20" w:rsidRPr="00EA2E20">
              <w:rPr>
                <w:rFonts w:eastAsia="Arial"/>
                <w:color w:val="FF0000"/>
              </w:rPr>
              <w:t>THT/</w:t>
            </w:r>
            <w:r w:rsidRPr="00EA2E20">
              <w:rPr>
                <w:rFonts w:eastAsia="Arial"/>
                <w:color w:val="FF0000"/>
              </w:rPr>
              <w:t>HTX</w:t>
            </w:r>
            <w:r w:rsidR="00EA2E20">
              <w:rPr>
                <w:rFonts w:eastAsia="Arial"/>
                <w:color w:val="FF0000"/>
              </w:rPr>
              <w:t>)</w:t>
            </w:r>
            <w:r w:rsidRPr="00EA2E20">
              <w:rPr>
                <w:rFonts w:eastAsia="Arial"/>
                <w:color w:val="FF0000"/>
              </w:rPr>
              <w:t xml:space="preserve"> do </w:t>
            </w:r>
            <w:r w:rsidR="00EA2E20">
              <w:rPr>
                <w:rFonts w:eastAsia="Arial"/>
                <w:color w:val="FF0000"/>
              </w:rPr>
              <w:t xml:space="preserve">Hội LHPN làm chủ hoặc tham gia </w:t>
            </w:r>
            <w:r w:rsidRPr="00EA2E20">
              <w:rPr>
                <w:rFonts w:eastAsia="Arial"/>
                <w:color w:val="FF0000"/>
              </w:rPr>
              <w:t xml:space="preserve">quản lý </w:t>
            </w:r>
          </w:p>
        </w:tc>
        <w:tc>
          <w:tcPr>
            <w:tcW w:w="1625" w:type="dxa"/>
            <w:vAlign w:val="center"/>
          </w:tcPr>
          <w:p w14:paraId="01C3749E"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5</w:t>
            </w:r>
          </w:p>
        </w:tc>
        <w:tc>
          <w:tcPr>
            <w:tcW w:w="2202" w:type="dxa"/>
            <w:gridSpan w:val="4"/>
            <w:vAlign w:val="center"/>
          </w:tcPr>
          <w:p w14:paraId="425D6F98" w14:textId="77777777" w:rsidR="0012096D" w:rsidRPr="00D1474C" w:rsidRDefault="0012096D" w:rsidP="00B97FBB">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Theo Kế hoạch số 49/KH-KTCSLP về khảo sát thành lập THT/HTX</w:t>
            </w:r>
          </w:p>
        </w:tc>
        <w:tc>
          <w:tcPr>
            <w:tcW w:w="4649" w:type="dxa"/>
            <w:gridSpan w:val="2"/>
          </w:tcPr>
          <w:p w14:paraId="158EFBC8" w14:textId="2A10FFFE" w:rsidR="0012096D" w:rsidRPr="00D1474C" w:rsidRDefault="0012096D" w:rsidP="00AE740E">
            <w:pPr>
              <w:jc w:val="both"/>
              <w:rPr>
                <w:color w:val="auto"/>
              </w:rPr>
            </w:pPr>
            <w:r w:rsidRPr="00D1474C">
              <w:rPr>
                <w:color w:val="auto"/>
              </w:rPr>
              <w:t>- Cấp huyện</w:t>
            </w:r>
            <w:r w:rsidRPr="00EA2E20">
              <w:rPr>
                <w:color w:val="FF0000"/>
              </w:rPr>
              <w:t xml:space="preserve">: </w:t>
            </w:r>
            <w:r w:rsidRPr="00D1474C">
              <w:rPr>
                <w:color w:val="auto"/>
              </w:rPr>
              <w:t>Theo chỉ tiêu thực hiện điểm. Có số liệu, thông tin cụ thể về HTX mới thành lập và các hoạt động hỗ trợ duy trì HTX đã thành lập; Có báo cáo kết quả thực hiện trong báo cáo định kỳ.</w:t>
            </w:r>
          </w:p>
        </w:tc>
      </w:tr>
      <w:tr w:rsidR="0012096D" w:rsidRPr="00D1474C" w14:paraId="199040FA" w14:textId="77777777" w:rsidTr="00B97FBB">
        <w:tc>
          <w:tcPr>
            <w:tcW w:w="799" w:type="dxa"/>
            <w:vAlign w:val="center"/>
          </w:tcPr>
          <w:p w14:paraId="113952B1" w14:textId="77777777" w:rsidR="0012096D" w:rsidRPr="00D1474C" w:rsidRDefault="0012096D" w:rsidP="0012096D">
            <w:pPr>
              <w:rPr>
                <w:rFonts w:eastAsia="Arial"/>
                <w:b/>
                <w:color w:val="auto"/>
                <w:lang w:val="vi-VN"/>
              </w:rPr>
            </w:pPr>
          </w:p>
        </w:tc>
        <w:tc>
          <w:tcPr>
            <w:tcW w:w="5274" w:type="dxa"/>
            <w:vAlign w:val="center"/>
          </w:tcPr>
          <w:p w14:paraId="5F25F936" w14:textId="77777777" w:rsidR="0012096D" w:rsidRPr="00EA2E20" w:rsidRDefault="0012096D" w:rsidP="0012096D">
            <w:pPr>
              <w:jc w:val="both"/>
              <w:rPr>
                <w:rFonts w:eastAsia="Arial"/>
                <w:color w:val="FF0000"/>
                <w:lang w:val="vi-VN"/>
              </w:rPr>
            </w:pPr>
            <w:r w:rsidRPr="00EA2E20">
              <w:rPr>
                <w:rFonts w:eastAsia="Arial"/>
                <w:color w:val="FF0000"/>
              </w:rPr>
              <w:t xml:space="preserve">14. </w:t>
            </w:r>
            <w:r w:rsidRPr="00EA2E20">
              <w:rPr>
                <w:rFonts w:eastAsia="Arial"/>
                <w:color w:val="FF0000"/>
                <w:lang w:val="vi-VN"/>
              </w:rPr>
              <w:t>Duy trì và nâng cao chất lượng hoạt động hỗ trợ phụ nữ tiếp cận các nguồn vốn phát triển kinh tế thông qua Ngân hàng Chính sách xã hội và Ngân hàng Nông nghiệp và Phát triể</w:t>
            </w:r>
            <w:r w:rsidR="00EA2E20">
              <w:rPr>
                <w:rFonts w:eastAsia="Arial"/>
                <w:color w:val="FF0000"/>
                <w:lang w:val="vi-VN"/>
              </w:rPr>
              <w:t>n n</w:t>
            </w:r>
            <w:r w:rsidRPr="00EA2E20">
              <w:rPr>
                <w:rFonts w:eastAsia="Arial"/>
                <w:color w:val="FF0000"/>
                <w:lang w:val="vi-VN"/>
              </w:rPr>
              <w:t>ông thôn.</w:t>
            </w:r>
          </w:p>
        </w:tc>
        <w:tc>
          <w:tcPr>
            <w:tcW w:w="1625" w:type="dxa"/>
            <w:vAlign w:val="center"/>
          </w:tcPr>
          <w:p w14:paraId="4ED66D33" w14:textId="77777777" w:rsidR="0012096D" w:rsidRPr="00EA2E20" w:rsidRDefault="0012096D" w:rsidP="0012096D">
            <w:pPr>
              <w:pBdr>
                <w:top w:val="none" w:sz="0" w:space="0" w:color="auto"/>
                <w:left w:val="none" w:sz="0" w:space="0" w:color="auto"/>
                <w:bottom w:val="none" w:sz="0" w:space="0" w:color="auto"/>
                <w:right w:val="none" w:sz="0" w:space="0" w:color="auto"/>
                <w:between w:val="none" w:sz="0" w:space="0" w:color="auto"/>
              </w:pBdr>
              <w:jc w:val="center"/>
              <w:rPr>
                <w:color w:val="FF0000"/>
              </w:rPr>
            </w:pPr>
            <w:r w:rsidRPr="00EA2E20">
              <w:rPr>
                <w:color w:val="FF0000"/>
              </w:rPr>
              <w:t>4</w:t>
            </w:r>
          </w:p>
        </w:tc>
        <w:tc>
          <w:tcPr>
            <w:tcW w:w="2202" w:type="dxa"/>
            <w:gridSpan w:val="4"/>
            <w:vAlign w:val="center"/>
          </w:tcPr>
          <w:p w14:paraId="13281C8A" w14:textId="77777777" w:rsidR="0012096D" w:rsidRPr="00EA2E20" w:rsidRDefault="0012096D" w:rsidP="00B97FBB">
            <w:pPr>
              <w:pBdr>
                <w:top w:val="none" w:sz="0" w:space="0" w:color="auto"/>
                <w:left w:val="none" w:sz="0" w:space="0" w:color="auto"/>
                <w:bottom w:val="none" w:sz="0" w:space="0" w:color="auto"/>
                <w:right w:val="none" w:sz="0" w:space="0" w:color="auto"/>
                <w:between w:val="none" w:sz="0" w:space="0" w:color="auto"/>
              </w:pBdr>
              <w:jc w:val="both"/>
              <w:rPr>
                <w:color w:val="FF0000"/>
                <w:lang w:val="sq-AL"/>
              </w:rPr>
            </w:pPr>
            <w:r w:rsidRPr="00EA2E20">
              <w:rPr>
                <w:color w:val="FF0000"/>
                <w:lang w:val="sq-AL"/>
              </w:rPr>
              <w:t>- Tỷ lệ nợ quá hạn</w:t>
            </w:r>
            <w:r w:rsidR="00EA2E20" w:rsidRPr="00EA2E20">
              <w:rPr>
                <w:color w:val="FF0000"/>
                <w:lang w:val="sq-AL"/>
              </w:rPr>
              <w:t xml:space="preserve"> không quá 0,</w:t>
            </w:r>
            <w:r w:rsidRPr="00EA2E20">
              <w:rPr>
                <w:color w:val="FF0000"/>
                <w:lang w:val="sq-AL"/>
              </w:rPr>
              <w:t>4%.</w:t>
            </w:r>
          </w:p>
          <w:p w14:paraId="04DB99E7" w14:textId="77777777" w:rsidR="0012096D" w:rsidRPr="00EA2E20" w:rsidRDefault="00EA2E20" w:rsidP="00B97FBB">
            <w:pPr>
              <w:pBdr>
                <w:top w:val="none" w:sz="0" w:space="0" w:color="auto"/>
                <w:left w:val="none" w:sz="0" w:space="0" w:color="auto"/>
                <w:bottom w:val="none" w:sz="0" w:space="0" w:color="auto"/>
                <w:right w:val="none" w:sz="0" w:space="0" w:color="auto"/>
                <w:between w:val="none" w:sz="0" w:space="0" w:color="auto"/>
              </w:pBdr>
              <w:jc w:val="both"/>
              <w:rPr>
                <w:color w:val="FF0000"/>
                <w:lang w:val="vi-VN"/>
              </w:rPr>
            </w:pPr>
            <w:r>
              <w:rPr>
                <w:color w:val="FF0000"/>
                <w:lang w:val="sq-AL"/>
              </w:rPr>
              <w:t>- Nợ xấu giảm 0,</w:t>
            </w:r>
            <w:r w:rsidR="0012096D" w:rsidRPr="00EA2E20">
              <w:rPr>
                <w:color w:val="FF0000"/>
                <w:lang w:val="sq-AL"/>
              </w:rPr>
              <w:t>5% so với năm 201</w:t>
            </w:r>
            <w:r w:rsidR="0012096D" w:rsidRPr="00EA2E20">
              <w:rPr>
                <w:color w:val="FF0000"/>
                <w:lang w:val="vi-VN"/>
              </w:rPr>
              <w:t>9</w:t>
            </w:r>
          </w:p>
        </w:tc>
        <w:tc>
          <w:tcPr>
            <w:tcW w:w="4649" w:type="dxa"/>
            <w:gridSpan w:val="2"/>
          </w:tcPr>
          <w:p w14:paraId="77ABD622" w14:textId="77777777" w:rsidR="00EA2E20" w:rsidRPr="00EA2E20" w:rsidRDefault="00EA2E20" w:rsidP="0012096D">
            <w:pPr>
              <w:pBdr>
                <w:top w:val="none" w:sz="0" w:space="0" w:color="auto"/>
                <w:left w:val="none" w:sz="0" w:space="0" w:color="auto"/>
                <w:bottom w:val="none" w:sz="0" w:space="0" w:color="auto"/>
                <w:right w:val="none" w:sz="0" w:space="0" w:color="auto"/>
                <w:between w:val="none" w:sz="0" w:space="0" w:color="auto"/>
              </w:pBdr>
              <w:jc w:val="both"/>
              <w:rPr>
                <w:color w:val="FF0000"/>
              </w:rPr>
            </w:pPr>
            <w:r w:rsidRPr="00EA2E20">
              <w:rPr>
                <w:color w:val="FF0000"/>
              </w:rPr>
              <w:t>- Cấp cơ sở: phối hợp theo dõi, quản lý hoạt động Tổ TK&amp;VV</w:t>
            </w:r>
            <w:r>
              <w:rPr>
                <w:color w:val="FF0000"/>
              </w:rPr>
              <w:t xml:space="preserve">, nắm </w:t>
            </w:r>
            <w:r w:rsidRPr="00EA2E20">
              <w:rPr>
                <w:color w:val="FF0000"/>
              </w:rPr>
              <w:t xml:space="preserve">số liệu các hoạt động tiếp cận </w:t>
            </w:r>
            <w:r>
              <w:rPr>
                <w:color w:val="FF0000"/>
              </w:rPr>
              <w:t>nguồn vốn và có báo cáo kết quả.</w:t>
            </w:r>
          </w:p>
          <w:p w14:paraId="1642BE6E" w14:textId="1869AF21" w:rsidR="0012096D" w:rsidRPr="00EA2E20" w:rsidRDefault="0012096D" w:rsidP="00AE740E">
            <w:pPr>
              <w:pBdr>
                <w:top w:val="none" w:sz="0" w:space="0" w:color="auto"/>
                <w:left w:val="none" w:sz="0" w:space="0" w:color="auto"/>
                <w:bottom w:val="none" w:sz="0" w:space="0" w:color="auto"/>
                <w:right w:val="none" w:sz="0" w:space="0" w:color="auto"/>
                <w:between w:val="none" w:sz="0" w:space="0" w:color="auto"/>
              </w:pBdr>
              <w:jc w:val="both"/>
              <w:rPr>
                <w:color w:val="FF0000"/>
              </w:rPr>
            </w:pPr>
            <w:r w:rsidRPr="00EA2E20">
              <w:rPr>
                <w:color w:val="FF0000"/>
              </w:rPr>
              <w:t xml:space="preserve">- Cấp huyện: </w:t>
            </w:r>
            <w:r w:rsidR="00EA2E20" w:rsidRPr="00EA2E20">
              <w:rPr>
                <w:color w:val="FF0000"/>
              </w:rPr>
              <w:t>phối hợp theo dõi, quản lý hoạt động Tổ TK&amp;VV</w:t>
            </w:r>
            <w:r w:rsidR="00EA2E20">
              <w:rPr>
                <w:color w:val="FF0000"/>
              </w:rPr>
              <w:t xml:space="preserve">, nắm </w:t>
            </w:r>
            <w:r w:rsidR="00EA2E20" w:rsidRPr="00EA2E20">
              <w:rPr>
                <w:color w:val="FF0000"/>
              </w:rPr>
              <w:t xml:space="preserve">số liệu các hoạt động tiếp cận </w:t>
            </w:r>
            <w:r w:rsidR="00EA2E20">
              <w:rPr>
                <w:color w:val="FF0000"/>
              </w:rPr>
              <w:t>nguồn vốn và có báo cáo kết quả.</w:t>
            </w:r>
          </w:p>
        </w:tc>
      </w:tr>
      <w:tr w:rsidR="0012096D" w:rsidRPr="00D1474C" w14:paraId="63FED7F8" w14:textId="77777777" w:rsidTr="00D903BC">
        <w:tc>
          <w:tcPr>
            <w:tcW w:w="799" w:type="dxa"/>
            <w:vAlign w:val="center"/>
          </w:tcPr>
          <w:p w14:paraId="4E198771" w14:textId="77777777" w:rsidR="0012096D" w:rsidRPr="00D1474C" w:rsidRDefault="0012096D" w:rsidP="0012096D">
            <w:pPr>
              <w:rPr>
                <w:rFonts w:eastAsia="Arial"/>
                <w:b/>
                <w:color w:val="auto"/>
                <w:lang w:val="vi-VN"/>
              </w:rPr>
            </w:pPr>
          </w:p>
        </w:tc>
        <w:tc>
          <w:tcPr>
            <w:tcW w:w="5274" w:type="dxa"/>
            <w:vAlign w:val="center"/>
          </w:tcPr>
          <w:p w14:paraId="446DE4F9" w14:textId="77777777" w:rsidR="0012096D" w:rsidRPr="00D1474C" w:rsidRDefault="0012096D" w:rsidP="00766E80">
            <w:pPr>
              <w:jc w:val="both"/>
              <w:rPr>
                <w:rFonts w:eastAsia="Arial"/>
                <w:color w:val="auto"/>
                <w:lang w:val="vi-VN"/>
              </w:rPr>
            </w:pPr>
            <w:r w:rsidRPr="00766E80">
              <w:rPr>
                <w:rFonts w:eastAsia="Arial"/>
                <w:color w:val="FF0000"/>
                <w:lang w:val="vi-VN"/>
              </w:rPr>
              <w:t>1</w:t>
            </w:r>
            <w:r w:rsidRPr="00766E80">
              <w:rPr>
                <w:rFonts w:eastAsia="Arial"/>
                <w:color w:val="FF0000"/>
              </w:rPr>
              <w:t>5</w:t>
            </w:r>
            <w:r w:rsidRPr="00766E80">
              <w:rPr>
                <w:rFonts w:eastAsia="Arial"/>
                <w:color w:val="FF0000"/>
                <w:lang w:val="vi-VN"/>
              </w:rPr>
              <w:t xml:space="preserve">. Có hoạt động </w:t>
            </w:r>
            <w:r w:rsidRPr="00766E80">
              <w:rPr>
                <w:rFonts w:eastAsia="Arial"/>
                <w:color w:val="FF0000"/>
              </w:rPr>
              <w:t xml:space="preserve">vận động phụ nữ sản xuất sạch, </w:t>
            </w:r>
            <w:r w:rsidR="00766E80">
              <w:rPr>
                <w:rFonts w:eastAsia="Arial"/>
                <w:color w:val="FF0000"/>
              </w:rPr>
              <w:t xml:space="preserve">chế biến </w:t>
            </w:r>
            <w:r w:rsidRPr="00766E80">
              <w:rPr>
                <w:rFonts w:eastAsia="Arial"/>
                <w:color w:val="FF0000"/>
              </w:rPr>
              <w:t xml:space="preserve">sạch và </w:t>
            </w:r>
            <w:r w:rsidR="00766E80" w:rsidRPr="00766E80">
              <w:rPr>
                <w:rFonts w:eastAsia="Arial"/>
                <w:color w:val="FF0000"/>
              </w:rPr>
              <w:t xml:space="preserve">tiêu </w:t>
            </w:r>
            <w:r w:rsidRPr="00766E80">
              <w:rPr>
                <w:rFonts w:eastAsia="Arial"/>
                <w:color w:val="FF0000"/>
              </w:rPr>
              <w:t>dùng sạch</w:t>
            </w:r>
            <w:r w:rsidRPr="00766E80">
              <w:rPr>
                <w:rFonts w:eastAsia="Arial"/>
                <w:color w:val="FF0000"/>
                <w:lang w:val="vi-VN"/>
              </w:rPr>
              <w:t>.</w:t>
            </w:r>
          </w:p>
        </w:tc>
        <w:tc>
          <w:tcPr>
            <w:tcW w:w="1625" w:type="dxa"/>
            <w:vAlign w:val="center"/>
          </w:tcPr>
          <w:p w14:paraId="46F60603"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3</w:t>
            </w:r>
          </w:p>
        </w:tc>
        <w:tc>
          <w:tcPr>
            <w:tcW w:w="2202" w:type="dxa"/>
            <w:gridSpan w:val="4"/>
            <w:vAlign w:val="center"/>
          </w:tcPr>
          <w:p w14:paraId="67518DF5" w14:textId="77777777" w:rsidR="0012096D" w:rsidRPr="00D1474C" w:rsidRDefault="0012096D" w:rsidP="00D903BC">
            <w:pPr>
              <w:pBdr>
                <w:top w:val="none" w:sz="0" w:space="0" w:color="auto"/>
                <w:left w:val="none" w:sz="0" w:space="0" w:color="auto"/>
                <w:bottom w:val="none" w:sz="0" w:space="0" w:color="auto"/>
                <w:right w:val="none" w:sz="0" w:space="0" w:color="auto"/>
                <w:between w:val="none" w:sz="0" w:space="0" w:color="auto"/>
              </w:pBdr>
              <w:rPr>
                <w:color w:val="auto"/>
              </w:rPr>
            </w:pPr>
            <w:r w:rsidRPr="00D1474C">
              <w:rPr>
                <w:color w:val="auto"/>
              </w:rPr>
              <w:t xml:space="preserve">Có 01 hoạt động </w:t>
            </w:r>
          </w:p>
        </w:tc>
        <w:tc>
          <w:tcPr>
            <w:tcW w:w="4649" w:type="dxa"/>
            <w:gridSpan w:val="2"/>
          </w:tcPr>
          <w:p w14:paraId="3EBFED49"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 xml:space="preserve">- Cấp huyện: Theo dõi tổng hợp và có báo cáo kết quả thực hiện định kỳ </w:t>
            </w:r>
          </w:p>
        </w:tc>
      </w:tr>
      <w:tr w:rsidR="0012096D" w:rsidRPr="00D1474C" w14:paraId="62EBE4C0" w14:textId="77777777" w:rsidTr="00903482">
        <w:tc>
          <w:tcPr>
            <w:tcW w:w="799" w:type="dxa"/>
            <w:vAlign w:val="center"/>
          </w:tcPr>
          <w:p w14:paraId="42B025C0" w14:textId="77777777" w:rsidR="0012096D" w:rsidRPr="00D1474C" w:rsidRDefault="0012096D" w:rsidP="0012096D">
            <w:pPr>
              <w:widowControl w:val="0"/>
              <w:spacing w:before="120"/>
              <w:jc w:val="center"/>
              <w:rPr>
                <w:rFonts w:eastAsia="Arial"/>
                <w:b/>
                <w:color w:val="auto"/>
              </w:rPr>
            </w:pPr>
            <w:r w:rsidRPr="00D1474C">
              <w:rPr>
                <w:rFonts w:eastAsia="Arial"/>
                <w:b/>
                <w:i/>
                <w:color w:val="auto"/>
              </w:rPr>
              <w:t>2.2</w:t>
            </w:r>
          </w:p>
        </w:tc>
        <w:tc>
          <w:tcPr>
            <w:tcW w:w="5274" w:type="dxa"/>
            <w:vAlign w:val="center"/>
          </w:tcPr>
          <w:p w14:paraId="7AA51CB9" w14:textId="77777777" w:rsidR="0012096D" w:rsidRPr="00D1474C" w:rsidRDefault="0012096D" w:rsidP="0012096D">
            <w:pPr>
              <w:widowControl w:val="0"/>
              <w:spacing w:before="120"/>
              <w:jc w:val="both"/>
              <w:rPr>
                <w:rFonts w:eastAsia="Arial"/>
                <w:b/>
                <w:color w:val="auto"/>
              </w:rPr>
            </w:pPr>
            <w:r w:rsidRPr="00D1474C">
              <w:rPr>
                <w:rFonts w:eastAsia="Arial"/>
                <w:b/>
                <w:i/>
                <w:color w:val="auto"/>
                <w:lang w:val="vi-VN"/>
              </w:rPr>
              <w:t>Vận động phụ nữ bảo vệ môi trường, ứng phó với biến đổi khí hậu</w:t>
            </w:r>
            <w:r w:rsidRPr="00D1474C">
              <w:rPr>
                <w:rFonts w:eastAsia="Arial"/>
                <w:b/>
                <w:i/>
                <w:color w:val="auto"/>
              </w:rPr>
              <w:t xml:space="preserve"> (02 tiêu chí)</w:t>
            </w:r>
          </w:p>
        </w:tc>
        <w:tc>
          <w:tcPr>
            <w:tcW w:w="1625" w:type="dxa"/>
            <w:vAlign w:val="center"/>
          </w:tcPr>
          <w:p w14:paraId="2B4BED94" w14:textId="77777777" w:rsidR="0012096D" w:rsidRPr="00D1474C" w:rsidRDefault="00D32E6F" w:rsidP="0012096D">
            <w:pPr>
              <w:widowControl w:val="0"/>
              <w:spacing w:before="120"/>
              <w:jc w:val="center"/>
              <w:rPr>
                <w:b/>
                <w:color w:val="auto"/>
              </w:rPr>
            </w:pPr>
            <w:r>
              <w:rPr>
                <w:b/>
                <w:color w:val="auto"/>
              </w:rPr>
              <w:t>10</w:t>
            </w:r>
          </w:p>
        </w:tc>
        <w:tc>
          <w:tcPr>
            <w:tcW w:w="2202" w:type="dxa"/>
            <w:gridSpan w:val="4"/>
            <w:vAlign w:val="center"/>
          </w:tcPr>
          <w:p w14:paraId="1AE610B9"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rPr>
                <w:color w:val="auto"/>
              </w:rPr>
            </w:pPr>
          </w:p>
        </w:tc>
        <w:tc>
          <w:tcPr>
            <w:tcW w:w="4649" w:type="dxa"/>
            <w:gridSpan w:val="2"/>
            <w:vAlign w:val="center"/>
          </w:tcPr>
          <w:p w14:paraId="071C4767"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rPr>
                <w:color w:val="auto"/>
              </w:rPr>
            </w:pPr>
          </w:p>
        </w:tc>
      </w:tr>
      <w:tr w:rsidR="0012096D" w:rsidRPr="00D1474C" w14:paraId="723CC0C3" w14:textId="77777777" w:rsidTr="00903482">
        <w:trPr>
          <w:trHeight w:val="898"/>
        </w:trPr>
        <w:tc>
          <w:tcPr>
            <w:tcW w:w="799" w:type="dxa"/>
            <w:vAlign w:val="center"/>
          </w:tcPr>
          <w:p w14:paraId="0EB38BA5" w14:textId="77777777" w:rsidR="0012096D" w:rsidRPr="00D1474C" w:rsidRDefault="0012096D" w:rsidP="0012096D">
            <w:pPr>
              <w:widowControl w:val="0"/>
              <w:spacing w:before="120"/>
              <w:rPr>
                <w:rFonts w:eastAsia="Arial"/>
                <w:b/>
                <w:color w:val="auto"/>
              </w:rPr>
            </w:pPr>
          </w:p>
        </w:tc>
        <w:tc>
          <w:tcPr>
            <w:tcW w:w="5274" w:type="dxa"/>
            <w:vAlign w:val="center"/>
          </w:tcPr>
          <w:p w14:paraId="1900F004" w14:textId="5EA7DE02" w:rsidR="0012096D" w:rsidRPr="00D1474C" w:rsidRDefault="0012096D" w:rsidP="00AE740E">
            <w:pPr>
              <w:spacing w:after="120"/>
              <w:jc w:val="both"/>
              <w:rPr>
                <w:color w:val="auto"/>
              </w:rPr>
            </w:pPr>
            <w:r w:rsidRPr="00766E80">
              <w:rPr>
                <w:rFonts w:eastAsia="Arial"/>
                <w:color w:val="FF0000"/>
              </w:rPr>
              <w:t xml:space="preserve">16. Mỗi cơ sở Hội </w:t>
            </w:r>
            <w:r w:rsidR="00AE740E">
              <w:rPr>
                <w:rFonts w:eastAsia="Arial"/>
                <w:color w:val="FF0000"/>
                <w:lang w:val="vi-VN"/>
              </w:rPr>
              <w:t>thành lập mới</w:t>
            </w:r>
            <w:r w:rsidRPr="00766E80">
              <w:rPr>
                <w:rFonts w:eastAsia="Arial"/>
                <w:color w:val="FF0000"/>
              </w:rPr>
              <w:t>/duy trì hoặc tham gia phối hợp ít nhất 01 hoạt độ</w:t>
            </w:r>
            <w:r w:rsidR="00766E80" w:rsidRPr="00766E80">
              <w:rPr>
                <w:rFonts w:eastAsia="Arial"/>
                <w:color w:val="FF0000"/>
              </w:rPr>
              <w:t>ng/</w:t>
            </w:r>
            <w:r w:rsidRPr="00766E80">
              <w:rPr>
                <w:rFonts w:eastAsia="Arial"/>
                <w:color w:val="FF0000"/>
              </w:rPr>
              <w:t xml:space="preserve">mô </w:t>
            </w:r>
            <w:r w:rsidR="00766E80">
              <w:rPr>
                <w:rFonts w:eastAsia="Arial"/>
                <w:color w:val="FF0000"/>
              </w:rPr>
              <w:t>hình</w:t>
            </w:r>
            <w:r w:rsidR="00766E80" w:rsidRPr="00766E80">
              <w:rPr>
                <w:rFonts w:eastAsia="Arial"/>
                <w:color w:val="FF0000"/>
              </w:rPr>
              <w:t xml:space="preserve"> </w:t>
            </w:r>
            <w:r w:rsidR="00766E80" w:rsidRPr="00766E80">
              <w:rPr>
                <w:rFonts w:eastAsia="Arial"/>
                <w:b/>
                <w:color w:val="FF0000"/>
              </w:rPr>
              <w:t>hiệu quả</w:t>
            </w:r>
            <w:r w:rsidR="00766E80" w:rsidRPr="00766E80">
              <w:rPr>
                <w:rFonts w:eastAsia="Arial"/>
                <w:color w:val="FF0000"/>
              </w:rPr>
              <w:t xml:space="preserve"> </w:t>
            </w:r>
            <w:r w:rsidRPr="00766E80">
              <w:rPr>
                <w:rFonts w:eastAsia="Arial"/>
                <w:color w:val="FF0000"/>
              </w:rPr>
              <w:t>giữ gìn vệ sinh môi trường, giảm ô nhiễm, giảm thải ra môi trường hoặc mô hình sinh kế thích ứng với biến đổi khí hậu. Trong đó, có hoạt động tuyên truyền, vận động phụ nữ có hành động thiết thực hưởng ứ</w:t>
            </w:r>
            <w:r w:rsidR="00766E80">
              <w:rPr>
                <w:rFonts w:eastAsia="Arial"/>
                <w:color w:val="FF0000"/>
              </w:rPr>
              <w:t>ng phong trào “C</w:t>
            </w:r>
            <w:r w:rsidRPr="00766E80">
              <w:rPr>
                <w:rFonts w:eastAsia="Arial"/>
                <w:color w:val="FF0000"/>
              </w:rPr>
              <w:t>hống rác thải nhựa”.</w:t>
            </w:r>
          </w:p>
        </w:tc>
        <w:tc>
          <w:tcPr>
            <w:tcW w:w="1625" w:type="dxa"/>
            <w:vAlign w:val="center"/>
          </w:tcPr>
          <w:p w14:paraId="54049056" w14:textId="77777777" w:rsidR="0012096D" w:rsidRPr="0093677E" w:rsidRDefault="0093677E" w:rsidP="0012096D">
            <w:pPr>
              <w:widowControl w:val="0"/>
              <w:spacing w:before="120"/>
              <w:jc w:val="center"/>
              <w:rPr>
                <w:color w:val="auto"/>
                <w:lang w:val="vi-VN"/>
              </w:rPr>
            </w:pPr>
            <w:r>
              <w:rPr>
                <w:color w:val="auto"/>
                <w:lang w:val="vi-VN"/>
              </w:rPr>
              <w:t>5</w:t>
            </w:r>
          </w:p>
        </w:tc>
        <w:tc>
          <w:tcPr>
            <w:tcW w:w="2202" w:type="dxa"/>
            <w:gridSpan w:val="4"/>
            <w:vAlign w:val="center"/>
          </w:tcPr>
          <w:p w14:paraId="4E2206A3" w14:textId="77777777" w:rsidR="0012096D" w:rsidRPr="00D1474C" w:rsidRDefault="00766E80" w:rsidP="0012096D">
            <w:pPr>
              <w:pBdr>
                <w:top w:val="none" w:sz="0" w:space="0" w:color="auto"/>
                <w:left w:val="none" w:sz="0" w:space="0" w:color="auto"/>
                <w:bottom w:val="none" w:sz="0" w:space="0" w:color="auto"/>
                <w:right w:val="none" w:sz="0" w:space="0" w:color="auto"/>
                <w:between w:val="none" w:sz="0" w:space="0" w:color="auto"/>
              </w:pBdr>
              <w:jc w:val="both"/>
              <w:rPr>
                <w:color w:val="auto"/>
              </w:rPr>
            </w:pPr>
            <w:r w:rsidRPr="00766E80">
              <w:rPr>
                <w:color w:val="FF0000"/>
              </w:rPr>
              <w:t xml:space="preserve">100% </w:t>
            </w:r>
            <w:r w:rsidR="0012096D" w:rsidRPr="00766E80">
              <w:rPr>
                <w:color w:val="FF0000"/>
              </w:rPr>
              <w:t xml:space="preserve">cơ </w:t>
            </w:r>
            <w:r w:rsidRPr="00766E80">
              <w:rPr>
                <w:color w:val="FF0000"/>
              </w:rPr>
              <w:t>sở Hội có ít nhất 01 hoạt động/</w:t>
            </w:r>
            <w:r w:rsidR="0012096D" w:rsidRPr="00766E80">
              <w:rPr>
                <w:color w:val="FF0000"/>
              </w:rPr>
              <w:t>mô hình</w:t>
            </w:r>
          </w:p>
        </w:tc>
        <w:tc>
          <w:tcPr>
            <w:tcW w:w="4649" w:type="dxa"/>
            <w:gridSpan w:val="2"/>
            <w:vAlign w:val="center"/>
          </w:tcPr>
          <w:p w14:paraId="0A657B6D" w14:textId="77777777" w:rsidR="0012096D" w:rsidRPr="00D1474C" w:rsidRDefault="0012096D" w:rsidP="00766E80">
            <w:pPr>
              <w:pBdr>
                <w:top w:val="none" w:sz="0" w:space="0" w:color="auto"/>
                <w:left w:val="none" w:sz="0" w:space="0" w:color="auto"/>
                <w:bottom w:val="none" w:sz="0" w:space="0" w:color="auto"/>
                <w:right w:val="none" w:sz="0" w:space="0" w:color="auto"/>
                <w:between w:val="none" w:sz="0" w:space="0" w:color="auto"/>
              </w:pBdr>
              <w:jc w:val="both"/>
              <w:rPr>
                <w:color w:val="auto"/>
              </w:rPr>
            </w:pPr>
            <w:r w:rsidRPr="00766E80">
              <w:rPr>
                <w:color w:val="FF0000"/>
              </w:rPr>
              <w:t xml:space="preserve">- Cấp huyện: có văn bản hướng dẫn, hỗ trợ tổ chức các hoạt động/mô hình; có văn bản thành lập mô hình mới hoặc có hoạt động </w:t>
            </w:r>
            <w:r w:rsidR="00766E80" w:rsidRPr="00766E80">
              <w:rPr>
                <w:color w:val="FF0000"/>
              </w:rPr>
              <w:t xml:space="preserve">hiệu quả </w:t>
            </w:r>
            <w:r w:rsidRPr="00766E80">
              <w:rPr>
                <w:color w:val="FF0000"/>
              </w:rPr>
              <w:t>để duy trì c</w:t>
            </w:r>
            <w:r w:rsidR="00766E80" w:rsidRPr="00766E80">
              <w:rPr>
                <w:color w:val="FF0000"/>
              </w:rPr>
              <w:t>ác mô hình Tổ/CLB về bảo vệ môi trường, chống rác thải nhựa</w:t>
            </w:r>
            <w:r w:rsidRPr="00766E80">
              <w:rPr>
                <w:color w:val="FF0000"/>
              </w:rPr>
              <w:t>. Có báo cáo kết quả thực hiện định kỳ.</w:t>
            </w:r>
          </w:p>
        </w:tc>
      </w:tr>
      <w:tr w:rsidR="0012096D" w:rsidRPr="00D1474C" w14:paraId="41D832C2" w14:textId="77777777" w:rsidTr="00903482">
        <w:trPr>
          <w:trHeight w:val="841"/>
        </w:trPr>
        <w:tc>
          <w:tcPr>
            <w:tcW w:w="799" w:type="dxa"/>
            <w:vAlign w:val="center"/>
          </w:tcPr>
          <w:p w14:paraId="1FBBF393" w14:textId="77777777" w:rsidR="0012096D" w:rsidRPr="00D1474C" w:rsidRDefault="0012096D" w:rsidP="0012096D">
            <w:pPr>
              <w:widowControl w:val="0"/>
              <w:spacing w:before="120"/>
              <w:rPr>
                <w:rFonts w:eastAsia="Arial"/>
                <w:color w:val="auto"/>
              </w:rPr>
            </w:pPr>
          </w:p>
        </w:tc>
        <w:tc>
          <w:tcPr>
            <w:tcW w:w="5274" w:type="dxa"/>
            <w:vAlign w:val="center"/>
          </w:tcPr>
          <w:p w14:paraId="087C1643" w14:textId="77777777" w:rsidR="0012096D" w:rsidRPr="00D1474C" w:rsidRDefault="0012096D" w:rsidP="0012096D">
            <w:pPr>
              <w:widowControl w:val="0"/>
              <w:spacing w:before="120"/>
              <w:jc w:val="both"/>
              <w:rPr>
                <w:color w:val="auto"/>
                <w:lang w:val="sq-AL"/>
              </w:rPr>
            </w:pPr>
            <w:r w:rsidRPr="00D1474C">
              <w:rPr>
                <w:rFonts w:eastAsia="Arial"/>
                <w:color w:val="auto"/>
              </w:rPr>
              <w:t>17. Tổ chức c</w:t>
            </w:r>
            <w:r w:rsidRPr="00D1474C">
              <w:rPr>
                <w:rFonts w:eastAsia="Arial"/>
                <w:color w:val="auto"/>
                <w:lang w:val="vi-VN"/>
              </w:rPr>
              <w:t>ác hoạt động hỗ trợ phụ nữ tiếp cận, xây dựng công trình nước sạch, nhà vệ sinh.</w:t>
            </w:r>
          </w:p>
        </w:tc>
        <w:tc>
          <w:tcPr>
            <w:tcW w:w="1625" w:type="dxa"/>
            <w:vAlign w:val="center"/>
          </w:tcPr>
          <w:p w14:paraId="1B6EC33C" w14:textId="77777777" w:rsidR="0012096D" w:rsidRPr="0093677E" w:rsidRDefault="0093677E" w:rsidP="0012096D">
            <w:pPr>
              <w:widowControl w:val="0"/>
              <w:spacing w:before="120"/>
              <w:jc w:val="center"/>
              <w:rPr>
                <w:color w:val="auto"/>
                <w:lang w:val="vi-VN"/>
              </w:rPr>
            </w:pPr>
            <w:r>
              <w:rPr>
                <w:color w:val="auto"/>
                <w:lang w:val="vi-VN"/>
              </w:rPr>
              <w:t>5</w:t>
            </w:r>
          </w:p>
        </w:tc>
        <w:tc>
          <w:tcPr>
            <w:tcW w:w="2202" w:type="dxa"/>
            <w:gridSpan w:val="4"/>
            <w:vAlign w:val="center"/>
          </w:tcPr>
          <w:p w14:paraId="0344A5CC"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Ít nhất 01 hoạt động.</w:t>
            </w:r>
          </w:p>
        </w:tc>
        <w:tc>
          <w:tcPr>
            <w:tcW w:w="4649" w:type="dxa"/>
            <w:gridSpan w:val="2"/>
            <w:vAlign w:val="center"/>
          </w:tcPr>
          <w:p w14:paraId="7B994425" w14:textId="77777777" w:rsidR="0012096D" w:rsidRPr="00D1474C" w:rsidRDefault="0012096D" w:rsidP="00766E80">
            <w:pPr>
              <w:widowControl w:val="0"/>
              <w:spacing w:before="120"/>
              <w:jc w:val="both"/>
              <w:rPr>
                <w:rFonts w:eastAsia="Arial"/>
                <w:color w:val="auto"/>
              </w:rPr>
            </w:pPr>
            <w:r w:rsidRPr="00766E80">
              <w:rPr>
                <w:color w:val="FF0000"/>
              </w:rPr>
              <w:t xml:space="preserve">- Cấp huyện: Có </w:t>
            </w:r>
            <w:r w:rsidR="00766E80" w:rsidRPr="00766E80">
              <w:rPr>
                <w:color w:val="FF0000"/>
              </w:rPr>
              <w:t>hoạt động cụ thể</w:t>
            </w:r>
            <w:r w:rsidRPr="00766E80">
              <w:rPr>
                <w:color w:val="FF0000"/>
              </w:rPr>
              <w:t>.</w:t>
            </w:r>
          </w:p>
        </w:tc>
      </w:tr>
      <w:tr w:rsidR="0012096D" w:rsidRPr="00D1474C" w14:paraId="672B9195" w14:textId="77777777" w:rsidTr="00903482">
        <w:trPr>
          <w:trHeight w:val="898"/>
        </w:trPr>
        <w:tc>
          <w:tcPr>
            <w:tcW w:w="799" w:type="dxa"/>
            <w:vAlign w:val="center"/>
          </w:tcPr>
          <w:p w14:paraId="1E201BDD" w14:textId="77777777" w:rsidR="0012096D" w:rsidRPr="00D1474C" w:rsidRDefault="0012096D" w:rsidP="0012096D">
            <w:pPr>
              <w:rPr>
                <w:rFonts w:eastAsia="Arial"/>
                <w:b/>
                <w:color w:val="auto"/>
              </w:rPr>
            </w:pPr>
            <w:r w:rsidRPr="00D1474C">
              <w:rPr>
                <w:b/>
                <w:color w:val="auto"/>
              </w:rPr>
              <w:t>3</w:t>
            </w:r>
          </w:p>
        </w:tc>
        <w:tc>
          <w:tcPr>
            <w:tcW w:w="5274" w:type="dxa"/>
            <w:vAlign w:val="center"/>
          </w:tcPr>
          <w:p w14:paraId="50D9A987" w14:textId="77777777" w:rsidR="0012096D" w:rsidRPr="00D1474C" w:rsidRDefault="0012096D" w:rsidP="0012096D">
            <w:pPr>
              <w:keepNext/>
              <w:keepLines/>
              <w:widowControl w:val="0"/>
              <w:spacing w:line="264" w:lineRule="auto"/>
              <w:jc w:val="both"/>
              <w:rPr>
                <w:b/>
                <w:color w:val="auto"/>
                <w:lang w:val="vi-VN"/>
              </w:rPr>
            </w:pPr>
            <w:r w:rsidRPr="00D1474C">
              <w:rPr>
                <w:b/>
                <w:color w:val="auto"/>
              </w:rPr>
              <w:t xml:space="preserve">Nhiệm vụ 3: </w:t>
            </w:r>
            <w:r w:rsidRPr="00D1474C">
              <w:rPr>
                <w:b/>
                <w:color w:val="auto"/>
                <w:lang w:val="vi-VN"/>
              </w:rPr>
              <w:t>Xây dựng tổ chức Hội vững mạnh; tham gia xây dựng Đảng, xây dựng chính quyền; thực hiện giám sát, phản biện xã hội; đẩy mạnh công tác đối ngoại nhân dân</w:t>
            </w:r>
          </w:p>
          <w:p w14:paraId="49497B61" w14:textId="77777777" w:rsidR="0012096D" w:rsidRPr="00D1474C" w:rsidRDefault="0012096D" w:rsidP="0012096D">
            <w:pPr>
              <w:jc w:val="both"/>
              <w:rPr>
                <w:rFonts w:eastAsia="Arial"/>
                <w:b/>
                <w:color w:val="auto"/>
                <w:lang w:val="vi-VN"/>
              </w:rPr>
            </w:pPr>
            <w:r w:rsidRPr="00D1474C">
              <w:rPr>
                <w:b/>
                <w:color w:val="auto"/>
                <w:lang w:val="vi-VN"/>
              </w:rPr>
              <w:t>- Thực hiện 2 khâu đột phá</w:t>
            </w:r>
          </w:p>
        </w:tc>
        <w:tc>
          <w:tcPr>
            <w:tcW w:w="1625" w:type="dxa"/>
            <w:vAlign w:val="center"/>
          </w:tcPr>
          <w:p w14:paraId="230F2230" w14:textId="77777777" w:rsidR="0012096D" w:rsidRPr="00D1474C" w:rsidRDefault="0093677E" w:rsidP="0012096D">
            <w:pPr>
              <w:pBdr>
                <w:top w:val="none" w:sz="0" w:space="0" w:color="auto"/>
                <w:left w:val="none" w:sz="0" w:space="0" w:color="auto"/>
                <w:bottom w:val="none" w:sz="0" w:space="0" w:color="auto"/>
                <w:right w:val="none" w:sz="0" w:space="0" w:color="auto"/>
                <w:between w:val="none" w:sz="0" w:space="0" w:color="auto"/>
              </w:pBdr>
              <w:jc w:val="center"/>
              <w:rPr>
                <w:b/>
                <w:color w:val="auto"/>
              </w:rPr>
            </w:pPr>
            <w:r>
              <w:rPr>
                <w:b/>
                <w:color w:val="auto"/>
              </w:rPr>
              <w:t>80</w:t>
            </w:r>
          </w:p>
        </w:tc>
        <w:tc>
          <w:tcPr>
            <w:tcW w:w="2202" w:type="dxa"/>
            <w:gridSpan w:val="4"/>
            <w:vAlign w:val="center"/>
          </w:tcPr>
          <w:p w14:paraId="169F5F23"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rPr>
                <w:b/>
                <w:color w:val="auto"/>
              </w:rPr>
            </w:pPr>
          </w:p>
        </w:tc>
        <w:tc>
          <w:tcPr>
            <w:tcW w:w="4649" w:type="dxa"/>
            <w:gridSpan w:val="2"/>
            <w:vAlign w:val="center"/>
          </w:tcPr>
          <w:p w14:paraId="7B117111" w14:textId="77777777" w:rsidR="0012096D" w:rsidRPr="00D1474C" w:rsidRDefault="0012096D" w:rsidP="0012096D">
            <w:pPr>
              <w:pStyle w:val="Normal1"/>
              <w:keepNext/>
              <w:keepLines/>
              <w:widowControl w:val="0"/>
              <w:pBdr>
                <w:top w:val="none" w:sz="0" w:space="0" w:color="auto"/>
                <w:left w:val="none" w:sz="0" w:space="0" w:color="auto"/>
                <w:bottom w:val="none" w:sz="0" w:space="0" w:color="auto"/>
                <w:right w:val="none" w:sz="0" w:space="0" w:color="auto"/>
                <w:between w:val="none" w:sz="0" w:space="0" w:color="auto"/>
              </w:pBdr>
              <w:spacing w:line="264" w:lineRule="auto"/>
              <w:rPr>
                <w:b/>
                <w:color w:val="auto"/>
              </w:rPr>
            </w:pPr>
          </w:p>
        </w:tc>
      </w:tr>
      <w:tr w:rsidR="0012096D" w:rsidRPr="00D1474C" w14:paraId="7813D74B" w14:textId="77777777" w:rsidTr="00E73777">
        <w:trPr>
          <w:trHeight w:val="898"/>
        </w:trPr>
        <w:tc>
          <w:tcPr>
            <w:tcW w:w="799" w:type="dxa"/>
            <w:vAlign w:val="center"/>
          </w:tcPr>
          <w:p w14:paraId="0D7CFD70" w14:textId="77777777" w:rsidR="0012096D" w:rsidRPr="00D1474C" w:rsidRDefault="0012096D" w:rsidP="0012096D">
            <w:pPr>
              <w:rPr>
                <w:b/>
                <w:color w:val="auto"/>
              </w:rPr>
            </w:pPr>
          </w:p>
        </w:tc>
        <w:tc>
          <w:tcPr>
            <w:tcW w:w="13750" w:type="dxa"/>
            <w:gridSpan w:val="8"/>
            <w:vAlign w:val="center"/>
          </w:tcPr>
          <w:p w14:paraId="0F137247" w14:textId="77777777" w:rsidR="0012096D" w:rsidRPr="00D1474C" w:rsidRDefault="0012096D" w:rsidP="0012096D">
            <w:pPr>
              <w:pStyle w:val="Normal1"/>
              <w:keepNext/>
              <w:keepLines/>
              <w:widowControl w:val="0"/>
              <w:pBdr>
                <w:top w:val="none" w:sz="0" w:space="0" w:color="auto"/>
                <w:left w:val="none" w:sz="0" w:space="0" w:color="auto"/>
                <w:bottom w:val="none" w:sz="0" w:space="0" w:color="auto"/>
                <w:right w:val="none" w:sz="0" w:space="0" w:color="auto"/>
                <w:between w:val="none" w:sz="0" w:space="0" w:color="auto"/>
              </w:pBdr>
              <w:spacing w:line="264" w:lineRule="auto"/>
              <w:jc w:val="both"/>
              <w:rPr>
                <w:b/>
                <w:color w:val="auto"/>
              </w:rPr>
            </w:pPr>
            <w:r w:rsidRPr="00D1474C">
              <w:rPr>
                <w:rFonts w:eastAsia="Arial"/>
                <w:b/>
                <w:i/>
                <w:color w:val="auto"/>
                <w:spacing w:val="-2"/>
                <w:lang w:val="vi-VN"/>
              </w:rPr>
              <w:t>Chỉ tiêu 6</w:t>
            </w:r>
            <w:r w:rsidRPr="00D1474C">
              <w:rPr>
                <w:rFonts w:eastAsia="Arial"/>
                <w:i/>
                <w:color w:val="auto"/>
                <w:spacing w:val="-2"/>
                <w:lang w:val="vi-VN"/>
              </w:rPr>
              <w:t>: Đến cuối nhiệm kỳ, toàn quốc tăng thêm 1 triệu hội viên; đảm bảo không có cơ sở Hội tập hợp dưới 50% phụ nữ từ 18 tuổi trở lên tham gia.</w:t>
            </w:r>
          </w:p>
        </w:tc>
      </w:tr>
      <w:tr w:rsidR="0012096D" w:rsidRPr="00D1474C" w14:paraId="6F11058F" w14:textId="77777777" w:rsidTr="00E73777">
        <w:trPr>
          <w:trHeight w:val="898"/>
        </w:trPr>
        <w:tc>
          <w:tcPr>
            <w:tcW w:w="799" w:type="dxa"/>
            <w:vAlign w:val="center"/>
          </w:tcPr>
          <w:p w14:paraId="2C375FB8" w14:textId="77777777" w:rsidR="0012096D" w:rsidRPr="00D1474C" w:rsidRDefault="0012096D" w:rsidP="0012096D">
            <w:pPr>
              <w:rPr>
                <w:b/>
                <w:color w:val="auto"/>
              </w:rPr>
            </w:pPr>
          </w:p>
        </w:tc>
        <w:tc>
          <w:tcPr>
            <w:tcW w:w="13750" w:type="dxa"/>
            <w:gridSpan w:val="8"/>
            <w:vAlign w:val="center"/>
          </w:tcPr>
          <w:p w14:paraId="635FD8E7" w14:textId="77777777" w:rsidR="0012096D" w:rsidRPr="00D1474C" w:rsidRDefault="0012096D" w:rsidP="0012096D">
            <w:pPr>
              <w:pStyle w:val="Normal1"/>
              <w:keepNext/>
              <w:keepLines/>
              <w:widowControl w:val="0"/>
              <w:pBdr>
                <w:top w:val="none" w:sz="0" w:space="0" w:color="auto"/>
                <w:left w:val="none" w:sz="0" w:space="0" w:color="auto"/>
                <w:bottom w:val="none" w:sz="0" w:space="0" w:color="auto"/>
                <w:right w:val="none" w:sz="0" w:space="0" w:color="auto"/>
                <w:between w:val="none" w:sz="0" w:space="0" w:color="auto"/>
              </w:pBdr>
              <w:spacing w:line="264" w:lineRule="auto"/>
              <w:jc w:val="both"/>
              <w:rPr>
                <w:b/>
                <w:color w:val="auto"/>
              </w:rPr>
            </w:pPr>
            <w:r w:rsidRPr="00D1474C">
              <w:rPr>
                <w:rFonts w:eastAsia="Arial"/>
                <w:b/>
                <w:i/>
                <w:color w:val="auto"/>
                <w:lang w:val="vi-VN"/>
              </w:rPr>
              <w:t>Chỉ tiêu 7</w:t>
            </w:r>
            <w:r w:rsidRPr="00D1474C">
              <w:rPr>
                <w:rFonts w:eastAsia="Arial"/>
                <w:i/>
                <w:color w:val="auto"/>
                <w:lang w:val="vi-VN"/>
              </w:rPr>
              <w:t>: Đến cuối nhiệm kỳ, 100% cán bộ Hội cấp trung ương, tỉnh, huyện, 90% trở lên Chủ tịch Hội cấp cơ sở đạt chuẩn chức danh theo quy định; 100% cán bộ Hội chuyên trách các cấp được tập huấn, bồi dưỡng nghiệp vụ công tác Hội, công tác xã hội ít nhất 03 lần/nhiệm kỳ; 100% chi hội trưởng được bồi dưỡng nghiệp vụ ít nhất 01 lần/nhiệm kỳ</w:t>
            </w:r>
          </w:p>
        </w:tc>
      </w:tr>
      <w:tr w:rsidR="0012096D" w:rsidRPr="00D1474C" w14:paraId="6195A6B5" w14:textId="77777777" w:rsidTr="00903482">
        <w:trPr>
          <w:trHeight w:val="898"/>
        </w:trPr>
        <w:tc>
          <w:tcPr>
            <w:tcW w:w="799" w:type="dxa"/>
            <w:vAlign w:val="center"/>
          </w:tcPr>
          <w:p w14:paraId="7B0F3183" w14:textId="77777777" w:rsidR="0012096D" w:rsidRPr="00D1474C" w:rsidRDefault="0012096D" w:rsidP="0012096D">
            <w:pPr>
              <w:rPr>
                <w:b/>
                <w:color w:val="auto"/>
              </w:rPr>
            </w:pPr>
            <w:r w:rsidRPr="00D1474C">
              <w:rPr>
                <w:b/>
                <w:color w:val="auto"/>
              </w:rPr>
              <w:t>3.1</w:t>
            </w:r>
          </w:p>
        </w:tc>
        <w:tc>
          <w:tcPr>
            <w:tcW w:w="5274" w:type="dxa"/>
            <w:vAlign w:val="center"/>
          </w:tcPr>
          <w:p w14:paraId="10EB6475" w14:textId="77777777" w:rsidR="0012096D" w:rsidRPr="00D1474C" w:rsidRDefault="0012096D" w:rsidP="00601E33">
            <w:pPr>
              <w:keepNext/>
              <w:keepLines/>
              <w:widowControl w:val="0"/>
              <w:spacing w:line="264" w:lineRule="auto"/>
              <w:jc w:val="both"/>
              <w:rPr>
                <w:b/>
                <w:i/>
                <w:color w:val="auto"/>
              </w:rPr>
            </w:pPr>
            <w:r w:rsidRPr="00D1474C">
              <w:rPr>
                <w:b/>
                <w:i/>
                <w:color w:val="auto"/>
              </w:rPr>
              <w:t>Đổi mới mạnh mẽ nội dung, phương thức hoạt động xây dựng tổ chức Hội vững mạnh</w:t>
            </w:r>
            <w:r w:rsidRPr="00D1474C">
              <w:rPr>
                <w:i/>
                <w:color w:val="auto"/>
              </w:rPr>
              <w:t xml:space="preserve"> (</w:t>
            </w:r>
            <w:r w:rsidR="00601E33">
              <w:rPr>
                <w:i/>
                <w:color w:val="auto"/>
                <w:lang w:val="vi-VN"/>
              </w:rPr>
              <w:t>9</w:t>
            </w:r>
            <w:r w:rsidRPr="00D1474C">
              <w:rPr>
                <w:i/>
                <w:color w:val="auto"/>
              </w:rPr>
              <w:t xml:space="preserve"> tiêu chí)</w:t>
            </w:r>
          </w:p>
        </w:tc>
        <w:tc>
          <w:tcPr>
            <w:tcW w:w="1625" w:type="dxa"/>
            <w:vAlign w:val="center"/>
          </w:tcPr>
          <w:p w14:paraId="31798557" w14:textId="77777777" w:rsidR="0012096D" w:rsidRPr="00225E38" w:rsidRDefault="0012096D" w:rsidP="00225E38">
            <w:pPr>
              <w:pBdr>
                <w:top w:val="none" w:sz="0" w:space="0" w:color="auto"/>
                <w:left w:val="none" w:sz="0" w:space="0" w:color="auto"/>
                <w:bottom w:val="none" w:sz="0" w:space="0" w:color="auto"/>
                <w:right w:val="none" w:sz="0" w:space="0" w:color="auto"/>
                <w:between w:val="none" w:sz="0" w:space="0" w:color="auto"/>
              </w:pBdr>
              <w:jc w:val="center"/>
              <w:rPr>
                <w:b/>
                <w:color w:val="auto"/>
                <w:lang w:val="vi-VN"/>
              </w:rPr>
            </w:pPr>
            <w:r w:rsidRPr="00D1474C">
              <w:rPr>
                <w:b/>
                <w:color w:val="auto"/>
              </w:rPr>
              <w:t>3</w:t>
            </w:r>
            <w:r w:rsidR="00225E38">
              <w:rPr>
                <w:b/>
                <w:color w:val="auto"/>
                <w:lang w:val="vi-VN"/>
              </w:rPr>
              <w:t>9</w:t>
            </w:r>
          </w:p>
        </w:tc>
        <w:tc>
          <w:tcPr>
            <w:tcW w:w="2202" w:type="dxa"/>
            <w:gridSpan w:val="4"/>
            <w:vAlign w:val="center"/>
          </w:tcPr>
          <w:p w14:paraId="1DFD3439"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rPr>
                <w:b/>
                <w:color w:val="auto"/>
              </w:rPr>
            </w:pPr>
          </w:p>
        </w:tc>
        <w:tc>
          <w:tcPr>
            <w:tcW w:w="4649" w:type="dxa"/>
            <w:gridSpan w:val="2"/>
            <w:vAlign w:val="center"/>
          </w:tcPr>
          <w:p w14:paraId="15C92B7A" w14:textId="77777777" w:rsidR="0012096D" w:rsidRPr="00D1474C" w:rsidRDefault="0012096D" w:rsidP="0012096D">
            <w:pPr>
              <w:pStyle w:val="Normal1"/>
              <w:keepNext/>
              <w:keepLines/>
              <w:widowControl w:val="0"/>
              <w:pBdr>
                <w:top w:val="none" w:sz="0" w:space="0" w:color="auto"/>
                <w:left w:val="none" w:sz="0" w:space="0" w:color="auto"/>
                <w:bottom w:val="none" w:sz="0" w:space="0" w:color="auto"/>
                <w:right w:val="none" w:sz="0" w:space="0" w:color="auto"/>
                <w:between w:val="none" w:sz="0" w:space="0" w:color="auto"/>
              </w:pBdr>
              <w:spacing w:line="264" w:lineRule="auto"/>
              <w:rPr>
                <w:b/>
                <w:color w:val="auto"/>
              </w:rPr>
            </w:pPr>
          </w:p>
        </w:tc>
      </w:tr>
      <w:tr w:rsidR="0012096D" w:rsidRPr="00D1474C" w14:paraId="1CA26278" w14:textId="77777777" w:rsidTr="00B40C48">
        <w:trPr>
          <w:trHeight w:val="898"/>
        </w:trPr>
        <w:tc>
          <w:tcPr>
            <w:tcW w:w="799" w:type="dxa"/>
            <w:vAlign w:val="center"/>
          </w:tcPr>
          <w:p w14:paraId="45296138" w14:textId="77777777" w:rsidR="0012096D" w:rsidRPr="00D1474C" w:rsidRDefault="0012096D" w:rsidP="0012096D">
            <w:pPr>
              <w:rPr>
                <w:b/>
                <w:color w:val="auto"/>
              </w:rPr>
            </w:pPr>
          </w:p>
        </w:tc>
        <w:tc>
          <w:tcPr>
            <w:tcW w:w="5274" w:type="dxa"/>
            <w:vAlign w:val="center"/>
          </w:tcPr>
          <w:p w14:paraId="5F8377A9" w14:textId="77777777" w:rsidR="0012096D" w:rsidRPr="00D1474C" w:rsidRDefault="0012096D" w:rsidP="0012096D">
            <w:pPr>
              <w:jc w:val="both"/>
              <w:rPr>
                <w:color w:val="auto"/>
              </w:rPr>
            </w:pPr>
            <w:r w:rsidRPr="00D1474C">
              <w:rPr>
                <w:color w:val="auto"/>
              </w:rPr>
              <w:t xml:space="preserve">18. Số lượng hội viên tăng thêm trong năm </w:t>
            </w:r>
            <w:r w:rsidRPr="00D1474C">
              <w:rPr>
                <w:i/>
                <w:color w:val="auto"/>
              </w:rPr>
              <w:t>(số lượng hội viên tăng được tính như sau: số hội viên mới được công nhận trừ đi số hội viện giảm trong năm)</w:t>
            </w:r>
          </w:p>
        </w:tc>
        <w:tc>
          <w:tcPr>
            <w:tcW w:w="1625" w:type="dxa"/>
            <w:vAlign w:val="center"/>
          </w:tcPr>
          <w:p w14:paraId="519271D3" w14:textId="56DFCA5F" w:rsidR="0012096D" w:rsidRPr="0093677E" w:rsidRDefault="00FF4E82" w:rsidP="0012096D">
            <w:pPr>
              <w:jc w:val="center"/>
              <w:rPr>
                <w:color w:val="auto"/>
                <w:lang w:val="vi-VN"/>
              </w:rPr>
            </w:pPr>
            <w:r>
              <w:rPr>
                <w:color w:val="auto"/>
                <w:lang w:val="vi-VN"/>
              </w:rPr>
              <w:t>4</w:t>
            </w:r>
          </w:p>
        </w:tc>
        <w:tc>
          <w:tcPr>
            <w:tcW w:w="2268" w:type="dxa"/>
            <w:gridSpan w:val="5"/>
            <w:vAlign w:val="center"/>
          </w:tcPr>
          <w:p w14:paraId="7A2586E9" w14:textId="77777777" w:rsidR="0012096D" w:rsidRPr="00D1474C" w:rsidRDefault="0012096D" w:rsidP="0012096D">
            <w:pPr>
              <w:jc w:val="both"/>
              <w:rPr>
                <w:color w:val="auto"/>
              </w:rPr>
            </w:pPr>
            <w:r w:rsidRPr="00D1474C">
              <w:rPr>
                <w:color w:val="auto"/>
              </w:rPr>
              <w:t>Thực hiện đạt chỉ tiêu phân bổ của tỉnh.</w:t>
            </w:r>
          </w:p>
        </w:tc>
        <w:tc>
          <w:tcPr>
            <w:tcW w:w="4583" w:type="dxa"/>
            <w:vAlign w:val="center"/>
          </w:tcPr>
          <w:p w14:paraId="0CB5A1FE" w14:textId="77777777" w:rsidR="0012096D" w:rsidRPr="00D1474C" w:rsidRDefault="0012096D" w:rsidP="0012096D">
            <w:pPr>
              <w:jc w:val="both"/>
              <w:rPr>
                <w:color w:val="auto"/>
              </w:rPr>
            </w:pPr>
            <w:r w:rsidRPr="00D1474C">
              <w:rPr>
                <w:color w:val="auto"/>
              </w:rPr>
              <w:t xml:space="preserve">- Cấp cơ sở: Có sổ theo dõi số lượng hội viên tăng, giảm trong năm. </w:t>
            </w:r>
          </w:p>
          <w:p w14:paraId="2F143ECD" w14:textId="77777777" w:rsidR="0012096D" w:rsidRPr="00D1474C" w:rsidRDefault="0012096D" w:rsidP="0012096D">
            <w:pPr>
              <w:jc w:val="both"/>
              <w:rPr>
                <w:color w:val="auto"/>
              </w:rPr>
            </w:pPr>
            <w:r w:rsidRPr="00D1474C">
              <w:rPr>
                <w:color w:val="auto"/>
              </w:rPr>
              <w:t>- Cấp huyện: Tổng hợp, theo dõi tình hình phát triển hội viên; báo cáo số liệu hội viên và các hoạt động hỗ trợ thu hút tập hợp hội viên (đặc biệt là các đối tượng đặc thù) trong báo cáo định kỳ.</w:t>
            </w:r>
          </w:p>
          <w:p w14:paraId="36BA1AC9" w14:textId="77777777" w:rsidR="0012096D" w:rsidRPr="00D1474C" w:rsidRDefault="0012096D" w:rsidP="0012096D">
            <w:pPr>
              <w:jc w:val="both"/>
              <w:rPr>
                <w:color w:val="auto"/>
              </w:rPr>
            </w:pPr>
            <w:r w:rsidRPr="00D1474C">
              <w:rPr>
                <w:color w:val="auto"/>
              </w:rPr>
              <w:t>- Ghi số liệu cụ thể</w:t>
            </w:r>
          </w:p>
        </w:tc>
      </w:tr>
      <w:tr w:rsidR="0012096D" w:rsidRPr="00D1474C" w14:paraId="7DE49019" w14:textId="77777777" w:rsidTr="00B40C48">
        <w:trPr>
          <w:trHeight w:val="898"/>
        </w:trPr>
        <w:tc>
          <w:tcPr>
            <w:tcW w:w="799" w:type="dxa"/>
            <w:vAlign w:val="center"/>
          </w:tcPr>
          <w:p w14:paraId="1CA85A15" w14:textId="77777777" w:rsidR="0012096D" w:rsidRPr="00D1474C" w:rsidRDefault="0012096D" w:rsidP="0012096D">
            <w:pPr>
              <w:rPr>
                <w:b/>
                <w:color w:val="auto"/>
              </w:rPr>
            </w:pPr>
          </w:p>
        </w:tc>
        <w:tc>
          <w:tcPr>
            <w:tcW w:w="5274" w:type="dxa"/>
            <w:vAlign w:val="center"/>
          </w:tcPr>
          <w:p w14:paraId="01948BDC" w14:textId="77777777" w:rsidR="0012096D" w:rsidRPr="00D1474C" w:rsidRDefault="0012096D" w:rsidP="0012096D">
            <w:pPr>
              <w:jc w:val="both"/>
              <w:rPr>
                <w:color w:val="auto"/>
              </w:rPr>
            </w:pPr>
            <w:r w:rsidRPr="00D1474C">
              <w:rPr>
                <w:color w:val="auto"/>
              </w:rPr>
              <w:t>19. Giảm số cơ sở Hội tập hợp dưới 50% phụ nữ từ 18 tuổi trở lên tham gia tổ chức Hội.</w:t>
            </w:r>
          </w:p>
          <w:p w14:paraId="3AC61B30" w14:textId="77777777" w:rsidR="0012096D" w:rsidRPr="00D1474C" w:rsidRDefault="0012096D" w:rsidP="0012096D">
            <w:pPr>
              <w:jc w:val="both"/>
              <w:rPr>
                <w:b/>
                <w:i/>
                <w:color w:val="auto"/>
              </w:rPr>
            </w:pPr>
            <w:r w:rsidRPr="00D1474C">
              <w:rPr>
                <w:b/>
                <w:i/>
                <w:color w:val="auto"/>
              </w:rPr>
              <w:t>- Đối tượng đánh giá:</w:t>
            </w:r>
          </w:p>
          <w:p w14:paraId="5D0DD6FB" w14:textId="77777777" w:rsidR="0012096D" w:rsidRPr="00D1474C" w:rsidRDefault="0012096D" w:rsidP="0012096D">
            <w:pPr>
              <w:jc w:val="both"/>
              <w:rPr>
                <w:color w:val="auto"/>
              </w:rPr>
            </w:pPr>
            <w:r w:rsidRPr="00D1474C">
              <w:rPr>
                <w:color w:val="auto"/>
              </w:rPr>
              <w:t>+ Các đơn vị còn cơ sở Hội có tỷ lệ tập hợp dưới 50% phụ nữ từ 18 tuổi trở lên tham gia tổ chức Hội: Tiếp tục các hoạt động để duy trì và tăng tỷ lệ thu hút, tập hợp hội viên.</w:t>
            </w:r>
          </w:p>
        </w:tc>
        <w:tc>
          <w:tcPr>
            <w:tcW w:w="1625" w:type="dxa"/>
            <w:vAlign w:val="center"/>
          </w:tcPr>
          <w:p w14:paraId="76FD389E" w14:textId="77777777" w:rsidR="0012096D" w:rsidRPr="00D1474C" w:rsidRDefault="0012096D" w:rsidP="0012096D">
            <w:pPr>
              <w:jc w:val="center"/>
              <w:rPr>
                <w:color w:val="auto"/>
              </w:rPr>
            </w:pPr>
          </w:p>
          <w:p w14:paraId="6B71F2A4" w14:textId="77777777" w:rsidR="0012096D" w:rsidRPr="00D1474C" w:rsidRDefault="0012096D" w:rsidP="0012096D">
            <w:pPr>
              <w:rPr>
                <w:color w:val="auto"/>
              </w:rPr>
            </w:pPr>
          </w:p>
          <w:p w14:paraId="0D76777D" w14:textId="77777777" w:rsidR="0012096D" w:rsidRPr="00D1474C" w:rsidRDefault="0012096D" w:rsidP="0012096D">
            <w:pPr>
              <w:jc w:val="center"/>
              <w:rPr>
                <w:color w:val="auto"/>
              </w:rPr>
            </w:pPr>
          </w:p>
          <w:p w14:paraId="14D2BE45" w14:textId="77777777" w:rsidR="0012096D" w:rsidRPr="00D1474C" w:rsidRDefault="0012096D" w:rsidP="0012096D">
            <w:pPr>
              <w:jc w:val="center"/>
              <w:rPr>
                <w:color w:val="auto"/>
              </w:rPr>
            </w:pPr>
            <w:r w:rsidRPr="00D1474C">
              <w:rPr>
                <w:color w:val="auto"/>
              </w:rPr>
              <w:t>4</w:t>
            </w:r>
          </w:p>
          <w:p w14:paraId="73DA17F5" w14:textId="77777777" w:rsidR="0012096D" w:rsidRPr="00D1474C" w:rsidRDefault="0012096D" w:rsidP="0012096D">
            <w:pPr>
              <w:jc w:val="center"/>
              <w:rPr>
                <w:color w:val="auto"/>
              </w:rPr>
            </w:pPr>
          </w:p>
          <w:p w14:paraId="10D6095E" w14:textId="77777777" w:rsidR="0012096D" w:rsidRPr="00D1474C" w:rsidRDefault="0012096D" w:rsidP="0012096D">
            <w:pPr>
              <w:jc w:val="center"/>
              <w:rPr>
                <w:color w:val="auto"/>
              </w:rPr>
            </w:pPr>
          </w:p>
          <w:p w14:paraId="7E321C42" w14:textId="77777777" w:rsidR="0012096D" w:rsidRPr="00D1474C" w:rsidRDefault="0012096D" w:rsidP="0012096D">
            <w:pPr>
              <w:jc w:val="center"/>
              <w:rPr>
                <w:color w:val="auto"/>
              </w:rPr>
            </w:pPr>
          </w:p>
          <w:p w14:paraId="63730A42" w14:textId="77777777" w:rsidR="0012096D" w:rsidRPr="00D1474C" w:rsidRDefault="0012096D" w:rsidP="0012096D">
            <w:pPr>
              <w:rPr>
                <w:color w:val="auto"/>
              </w:rPr>
            </w:pPr>
          </w:p>
        </w:tc>
        <w:tc>
          <w:tcPr>
            <w:tcW w:w="2268" w:type="dxa"/>
            <w:gridSpan w:val="5"/>
            <w:vAlign w:val="center"/>
          </w:tcPr>
          <w:p w14:paraId="4F5D7099" w14:textId="77777777" w:rsidR="0012096D" w:rsidRPr="00D1474C" w:rsidRDefault="0012096D" w:rsidP="0012096D">
            <w:pPr>
              <w:jc w:val="both"/>
              <w:rPr>
                <w:color w:val="auto"/>
              </w:rPr>
            </w:pPr>
            <w:r w:rsidRPr="00D1474C">
              <w:rPr>
                <w:color w:val="auto"/>
              </w:rPr>
              <w:t>Theo chỉ tiêu đề ra</w:t>
            </w:r>
          </w:p>
        </w:tc>
        <w:tc>
          <w:tcPr>
            <w:tcW w:w="4583" w:type="dxa"/>
            <w:vAlign w:val="center"/>
          </w:tcPr>
          <w:p w14:paraId="4EB589A1" w14:textId="77777777" w:rsidR="0012096D" w:rsidRPr="00D1474C" w:rsidRDefault="0012096D" w:rsidP="0012096D">
            <w:pPr>
              <w:jc w:val="both"/>
              <w:rPr>
                <w:color w:val="auto"/>
              </w:rPr>
            </w:pPr>
            <w:r w:rsidRPr="00D1474C">
              <w:rPr>
                <w:color w:val="auto"/>
              </w:rPr>
              <w:t>- Cấp huyện: theo dõi, tổng hợp và có danh sách, số lượng cơ sở đạt và chưa đạt 50% phụ nữ từ 18 tuổi trở lên tham gia tổ chức Hội; Có báo cáo kết quả thực hiện để đạt chỉ tiêu trong báo cáo định kỳ.</w:t>
            </w:r>
          </w:p>
          <w:p w14:paraId="256DBC7B" w14:textId="77777777" w:rsidR="0012096D" w:rsidRPr="00D1474C" w:rsidRDefault="0012096D" w:rsidP="0012096D">
            <w:pPr>
              <w:jc w:val="both"/>
              <w:rPr>
                <w:color w:val="auto"/>
              </w:rPr>
            </w:pPr>
            <w:r w:rsidRPr="00D1474C">
              <w:rPr>
                <w:color w:val="auto"/>
              </w:rPr>
              <w:t>- Ghi số liệu cụ thể</w:t>
            </w:r>
          </w:p>
        </w:tc>
      </w:tr>
      <w:tr w:rsidR="0012096D" w:rsidRPr="00D1474C" w14:paraId="26D5CB5F" w14:textId="77777777" w:rsidTr="00B40C48">
        <w:trPr>
          <w:trHeight w:val="898"/>
        </w:trPr>
        <w:tc>
          <w:tcPr>
            <w:tcW w:w="799" w:type="dxa"/>
            <w:vAlign w:val="center"/>
          </w:tcPr>
          <w:p w14:paraId="447911FB" w14:textId="77777777" w:rsidR="0012096D" w:rsidRPr="00D1474C" w:rsidRDefault="0012096D" w:rsidP="0012096D">
            <w:pPr>
              <w:rPr>
                <w:b/>
                <w:color w:val="auto"/>
              </w:rPr>
            </w:pPr>
          </w:p>
        </w:tc>
        <w:tc>
          <w:tcPr>
            <w:tcW w:w="5274" w:type="dxa"/>
            <w:vAlign w:val="center"/>
          </w:tcPr>
          <w:p w14:paraId="73B3B09C" w14:textId="77777777" w:rsidR="0012096D" w:rsidRPr="00D1474C" w:rsidRDefault="0012096D" w:rsidP="0093677E">
            <w:pPr>
              <w:jc w:val="both"/>
              <w:rPr>
                <w:color w:val="auto"/>
              </w:rPr>
            </w:pPr>
            <w:r w:rsidRPr="00D1474C">
              <w:rPr>
                <w:color w:val="auto"/>
              </w:rPr>
              <w:t xml:space="preserve">20. </w:t>
            </w:r>
            <w:r w:rsidR="0093677E">
              <w:rPr>
                <w:color w:val="auto"/>
                <w:lang w:val="vi-VN"/>
              </w:rPr>
              <w:t>Ứng dụng phần mềm c</w:t>
            </w:r>
            <w:r w:rsidRPr="00D1474C">
              <w:rPr>
                <w:color w:val="auto"/>
              </w:rPr>
              <w:t xml:space="preserve">ập nhật dữ liệu về </w:t>
            </w:r>
            <w:r w:rsidR="0093677E">
              <w:rPr>
                <w:color w:val="auto"/>
                <w:lang w:val="vi-VN"/>
              </w:rPr>
              <w:t xml:space="preserve">quản lý </w:t>
            </w:r>
            <w:r w:rsidR="0093677E" w:rsidRPr="00D1474C">
              <w:rPr>
                <w:color w:val="auto"/>
              </w:rPr>
              <w:t xml:space="preserve">Hội </w:t>
            </w:r>
            <w:r w:rsidRPr="00D1474C">
              <w:rPr>
                <w:color w:val="auto"/>
              </w:rPr>
              <w:t>viên</w:t>
            </w:r>
          </w:p>
        </w:tc>
        <w:tc>
          <w:tcPr>
            <w:tcW w:w="1625" w:type="dxa"/>
            <w:vAlign w:val="center"/>
          </w:tcPr>
          <w:p w14:paraId="4F8B3620" w14:textId="77777777" w:rsidR="0012096D" w:rsidRPr="0093677E" w:rsidRDefault="0093677E" w:rsidP="0012096D">
            <w:pPr>
              <w:jc w:val="center"/>
              <w:rPr>
                <w:color w:val="auto"/>
                <w:lang w:val="vi-VN"/>
              </w:rPr>
            </w:pPr>
            <w:r>
              <w:rPr>
                <w:color w:val="auto"/>
                <w:lang w:val="vi-VN"/>
              </w:rPr>
              <w:t>4</w:t>
            </w:r>
          </w:p>
        </w:tc>
        <w:tc>
          <w:tcPr>
            <w:tcW w:w="2268" w:type="dxa"/>
            <w:gridSpan w:val="5"/>
            <w:vAlign w:val="center"/>
          </w:tcPr>
          <w:p w14:paraId="2AA8415E" w14:textId="77777777" w:rsidR="0012096D" w:rsidRPr="00D1474C" w:rsidRDefault="0012096D" w:rsidP="0012096D">
            <w:pPr>
              <w:jc w:val="both"/>
              <w:rPr>
                <w:color w:val="auto"/>
              </w:rPr>
            </w:pPr>
            <w:r w:rsidRPr="00D1474C">
              <w:rPr>
                <w:color w:val="auto"/>
              </w:rPr>
              <w:t>Theo Hướng dẫn của Tỉnh Hội</w:t>
            </w:r>
          </w:p>
        </w:tc>
        <w:tc>
          <w:tcPr>
            <w:tcW w:w="4583" w:type="dxa"/>
            <w:vAlign w:val="center"/>
          </w:tcPr>
          <w:p w14:paraId="13E08187" w14:textId="77777777" w:rsidR="0012096D" w:rsidRPr="00D1474C" w:rsidRDefault="0012096D" w:rsidP="0012096D">
            <w:pPr>
              <w:jc w:val="both"/>
              <w:rPr>
                <w:color w:val="auto"/>
              </w:rPr>
            </w:pPr>
            <w:r w:rsidRPr="00D1474C">
              <w:rPr>
                <w:color w:val="auto"/>
              </w:rPr>
              <w:t>- Cấp huyện: cập nhật được phần phềm, quản lý, theo dõi hội viên.</w:t>
            </w:r>
          </w:p>
        </w:tc>
      </w:tr>
      <w:tr w:rsidR="0012096D" w:rsidRPr="00D1474C" w14:paraId="4928322E" w14:textId="77777777" w:rsidTr="00B40C48">
        <w:trPr>
          <w:trHeight w:val="898"/>
        </w:trPr>
        <w:tc>
          <w:tcPr>
            <w:tcW w:w="799" w:type="dxa"/>
            <w:vAlign w:val="center"/>
          </w:tcPr>
          <w:p w14:paraId="72E7BF3E" w14:textId="77777777" w:rsidR="0012096D" w:rsidRPr="00D1474C" w:rsidRDefault="0012096D" w:rsidP="0012096D">
            <w:pPr>
              <w:rPr>
                <w:b/>
                <w:color w:val="auto"/>
              </w:rPr>
            </w:pPr>
          </w:p>
        </w:tc>
        <w:tc>
          <w:tcPr>
            <w:tcW w:w="5274" w:type="dxa"/>
            <w:vAlign w:val="center"/>
          </w:tcPr>
          <w:p w14:paraId="3FA0B585" w14:textId="77777777" w:rsidR="0012096D" w:rsidRPr="00D1474C" w:rsidRDefault="0012096D" w:rsidP="0012096D">
            <w:pPr>
              <w:jc w:val="both"/>
              <w:rPr>
                <w:color w:val="auto"/>
              </w:rPr>
            </w:pPr>
            <w:r w:rsidRPr="00D1474C">
              <w:rPr>
                <w:color w:val="auto"/>
              </w:rPr>
              <w:t>21. Số cán bộ Hội cấp huyện, cơ sở đạt chuẩn chức danh theo quy định.</w:t>
            </w:r>
          </w:p>
          <w:p w14:paraId="13607CDF" w14:textId="77777777" w:rsidR="0012096D" w:rsidRPr="00D1474C" w:rsidRDefault="0012096D" w:rsidP="0012096D">
            <w:pPr>
              <w:jc w:val="both"/>
              <w:rPr>
                <w:b/>
                <w:i/>
                <w:color w:val="auto"/>
              </w:rPr>
            </w:pPr>
            <w:r w:rsidRPr="00D1474C">
              <w:rPr>
                <w:b/>
                <w:i/>
                <w:color w:val="auto"/>
              </w:rPr>
              <w:t>- Đối tượng đánh giá:</w:t>
            </w:r>
          </w:p>
          <w:p w14:paraId="77A32A69" w14:textId="77777777" w:rsidR="0012096D" w:rsidRPr="00D1474C" w:rsidRDefault="0012096D" w:rsidP="0012096D">
            <w:pPr>
              <w:jc w:val="both"/>
              <w:rPr>
                <w:color w:val="auto"/>
              </w:rPr>
            </w:pPr>
            <w:r w:rsidRPr="00D1474C">
              <w:rPr>
                <w:color w:val="auto"/>
              </w:rPr>
              <w:t>+ Cấp huyện: Chủ tịch, Phó Chủ tịch</w:t>
            </w:r>
          </w:p>
          <w:p w14:paraId="499EEF36" w14:textId="77777777" w:rsidR="0012096D" w:rsidRPr="00D1474C" w:rsidRDefault="0012096D" w:rsidP="0012096D">
            <w:pPr>
              <w:jc w:val="both"/>
              <w:rPr>
                <w:color w:val="auto"/>
              </w:rPr>
            </w:pPr>
            <w:r w:rsidRPr="00D1474C">
              <w:rPr>
                <w:color w:val="auto"/>
              </w:rPr>
              <w:t>+ Cấp cơ sở: Chủ tịch</w:t>
            </w:r>
          </w:p>
          <w:p w14:paraId="714BC833" w14:textId="77777777" w:rsidR="0012096D" w:rsidRPr="00D1474C" w:rsidRDefault="0012096D" w:rsidP="0012096D">
            <w:pPr>
              <w:jc w:val="both"/>
              <w:rPr>
                <w:color w:val="auto"/>
              </w:rPr>
            </w:pPr>
            <w:r w:rsidRPr="00D1474C">
              <w:rPr>
                <w:color w:val="auto"/>
              </w:rPr>
              <w:t>- Theo trình độ chuyên môn, nghiệp vụ công tác Hội và lý luận chính trị: theo quy định của địa phương.</w:t>
            </w:r>
          </w:p>
          <w:p w14:paraId="034C47B7" w14:textId="77777777" w:rsidR="0012096D" w:rsidRPr="00D1474C" w:rsidRDefault="0012096D" w:rsidP="0012096D">
            <w:pPr>
              <w:jc w:val="both"/>
              <w:rPr>
                <w:color w:val="auto"/>
              </w:rPr>
            </w:pPr>
            <w:r w:rsidRPr="00D1474C">
              <w:rPr>
                <w:color w:val="auto"/>
              </w:rPr>
              <w:lastRenderedPageBreak/>
              <w:t xml:space="preserve">+ Về nghiệp vụ công tác Hội: có chứng nhận học nghiệp vụ công tác Hội (trừ trường hợp công tác dưới 1 năm) </w:t>
            </w:r>
          </w:p>
        </w:tc>
        <w:tc>
          <w:tcPr>
            <w:tcW w:w="1625" w:type="dxa"/>
            <w:vAlign w:val="center"/>
          </w:tcPr>
          <w:p w14:paraId="2067DC46" w14:textId="77777777" w:rsidR="0012096D" w:rsidRPr="00D1474C" w:rsidRDefault="0012096D" w:rsidP="0012096D">
            <w:pPr>
              <w:jc w:val="center"/>
              <w:rPr>
                <w:color w:val="auto"/>
              </w:rPr>
            </w:pPr>
            <w:r w:rsidRPr="0093677E">
              <w:rPr>
                <w:color w:val="auto"/>
              </w:rPr>
              <w:lastRenderedPageBreak/>
              <w:t>6 (Mỗi cấp 3 điểm)</w:t>
            </w:r>
          </w:p>
        </w:tc>
        <w:tc>
          <w:tcPr>
            <w:tcW w:w="2268" w:type="dxa"/>
            <w:gridSpan w:val="5"/>
            <w:vAlign w:val="center"/>
          </w:tcPr>
          <w:p w14:paraId="4B7A2407" w14:textId="77777777" w:rsidR="0012096D" w:rsidRPr="00D1474C" w:rsidRDefault="0012096D" w:rsidP="0012096D">
            <w:pPr>
              <w:pBdr>
                <w:top w:val="none" w:sz="0" w:space="0" w:color="auto"/>
                <w:left w:val="none" w:sz="0" w:space="0" w:color="auto"/>
                <w:bottom w:val="none" w:sz="0" w:space="0" w:color="auto"/>
                <w:right w:val="none" w:sz="0" w:space="0" w:color="auto"/>
              </w:pBdr>
              <w:jc w:val="both"/>
              <w:rPr>
                <w:color w:val="auto"/>
              </w:rPr>
            </w:pPr>
            <w:r w:rsidRPr="00D1474C">
              <w:rPr>
                <w:color w:val="auto"/>
              </w:rPr>
              <w:t>Cấp huyện: Đạt 100%</w:t>
            </w:r>
          </w:p>
          <w:p w14:paraId="27C4ECAC" w14:textId="77777777" w:rsidR="0012096D" w:rsidRPr="00D1474C" w:rsidRDefault="0012096D" w:rsidP="0012096D">
            <w:pPr>
              <w:jc w:val="both"/>
              <w:rPr>
                <w:color w:val="auto"/>
              </w:rPr>
            </w:pPr>
            <w:r w:rsidRPr="00D1474C">
              <w:rPr>
                <w:color w:val="auto"/>
              </w:rPr>
              <w:t>Cấp cơ sở: Đạt 90% trở lên</w:t>
            </w:r>
          </w:p>
          <w:p w14:paraId="48B84AF1" w14:textId="77777777" w:rsidR="0012096D" w:rsidRPr="00D1474C" w:rsidRDefault="0012096D" w:rsidP="0012096D">
            <w:pPr>
              <w:jc w:val="both"/>
              <w:rPr>
                <w:color w:val="auto"/>
              </w:rPr>
            </w:pPr>
          </w:p>
        </w:tc>
        <w:tc>
          <w:tcPr>
            <w:tcW w:w="4583" w:type="dxa"/>
            <w:vAlign w:val="center"/>
          </w:tcPr>
          <w:p w14:paraId="611FCBD3" w14:textId="77777777" w:rsidR="0012096D" w:rsidRPr="00D1474C" w:rsidRDefault="0012096D" w:rsidP="0012096D">
            <w:pPr>
              <w:jc w:val="both"/>
              <w:rPr>
                <w:color w:val="auto"/>
              </w:rPr>
            </w:pPr>
            <w:r w:rsidRPr="00D1474C">
              <w:rPr>
                <w:color w:val="auto"/>
              </w:rPr>
              <w:t>- Cấp huyện, cơ sở: Có hồ sơ theo dõi cán bộ và báo cáo kết quả thực hiện để đạt chỉ tiêu trong báo cáo định kỳ.</w:t>
            </w:r>
          </w:p>
          <w:p w14:paraId="1BDB5A69" w14:textId="77777777" w:rsidR="0012096D" w:rsidRPr="00D1474C" w:rsidRDefault="0012096D" w:rsidP="0012096D">
            <w:pPr>
              <w:jc w:val="both"/>
              <w:rPr>
                <w:color w:val="auto"/>
              </w:rPr>
            </w:pPr>
            <w:r w:rsidRPr="00D1474C">
              <w:rPr>
                <w:color w:val="auto"/>
              </w:rPr>
              <w:t>- Ghi số liệu cụ thể</w:t>
            </w:r>
          </w:p>
        </w:tc>
      </w:tr>
      <w:tr w:rsidR="0012096D" w:rsidRPr="00D1474C" w14:paraId="6CBED868" w14:textId="77777777" w:rsidTr="00B40C48">
        <w:trPr>
          <w:trHeight w:val="898"/>
        </w:trPr>
        <w:tc>
          <w:tcPr>
            <w:tcW w:w="799" w:type="dxa"/>
            <w:vAlign w:val="center"/>
          </w:tcPr>
          <w:p w14:paraId="2619E5DB" w14:textId="77777777" w:rsidR="0012096D" w:rsidRPr="00D1474C" w:rsidRDefault="0012096D" w:rsidP="0012096D">
            <w:pPr>
              <w:rPr>
                <w:b/>
                <w:color w:val="auto"/>
              </w:rPr>
            </w:pPr>
          </w:p>
        </w:tc>
        <w:tc>
          <w:tcPr>
            <w:tcW w:w="5274" w:type="dxa"/>
            <w:vAlign w:val="center"/>
          </w:tcPr>
          <w:p w14:paraId="4A93BF8D" w14:textId="77777777" w:rsidR="0012096D" w:rsidRPr="00D1474C" w:rsidRDefault="0012096D" w:rsidP="0012096D">
            <w:pPr>
              <w:jc w:val="both"/>
              <w:rPr>
                <w:color w:val="auto"/>
              </w:rPr>
            </w:pPr>
            <w:r w:rsidRPr="00D1474C">
              <w:rPr>
                <w:color w:val="auto"/>
              </w:rPr>
              <w:t>22. Số cán bộ Hội cấp huyện, cơ sở được tập huấn, bồi dưỡng nghiệp vụ công tác Hội, công tác xã hội trong năm.</w:t>
            </w:r>
          </w:p>
          <w:p w14:paraId="21285885" w14:textId="77777777" w:rsidR="0012096D" w:rsidRPr="00D1474C" w:rsidRDefault="0012096D" w:rsidP="0012096D">
            <w:pPr>
              <w:jc w:val="both"/>
              <w:rPr>
                <w:color w:val="auto"/>
              </w:rPr>
            </w:pPr>
            <w:r w:rsidRPr="00D1474C">
              <w:rPr>
                <w:color w:val="auto"/>
              </w:rPr>
              <w:t>- Đối tượng đánh giá:</w:t>
            </w:r>
          </w:p>
          <w:p w14:paraId="23D8A70E" w14:textId="77777777" w:rsidR="0012096D" w:rsidRPr="00D1474C" w:rsidRDefault="0012096D" w:rsidP="0012096D">
            <w:pPr>
              <w:jc w:val="both"/>
              <w:rPr>
                <w:color w:val="auto"/>
              </w:rPr>
            </w:pPr>
            <w:r w:rsidRPr="00D1474C">
              <w:rPr>
                <w:color w:val="auto"/>
              </w:rPr>
              <w:t>+ Cấp huyện: Cán bộ, công chức cơ quan chuyên trách Hội LHPN cấp huyện (Không tính các loại hợp đồng)</w:t>
            </w:r>
          </w:p>
          <w:p w14:paraId="498D9B87" w14:textId="77777777" w:rsidR="0012096D" w:rsidRPr="00D1474C" w:rsidRDefault="0012096D" w:rsidP="0012096D">
            <w:pPr>
              <w:jc w:val="both"/>
              <w:rPr>
                <w:color w:val="auto"/>
              </w:rPr>
            </w:pPr>
            <w:r w:rsidRPr="00D1474C">
              <w:rPr>
                <w:color w:val="auto"/>
              </w:rPr>
              <w:t>+ Cấp cơ sở: Chủ tịch</w:t>
            </w:r>
          </w:p>
        </w:tc>
        <w:tc>
          <w:tcPr>
            <w:tcW w:w="1625" w:type="dxa"/>
            <w:vAlign w:val="center"/>
          </w:tcPr>
          <w:p w14:paraId="589462E8" w14:textId="77777777" w:rsidR="0012096D" w:rsidRPr="007B1421" w:rsidRDefault="0012096D" w:rsidP="0012096D">
            <w:pPr>
              <w:jc w:val="center"/>
              <w:rPr>
                <w:color w:val="auto"/>
                <w:highlight w:val="yellow"/>
              </w:rPr>
            </w:pPr>
            <w:r w:rsidRPr="0093677E">
              <w:rPr>
                <w:color w:val="auto"/>
              </w:rPr>
              <w:t>6 (Mỗi cấp 3 điểm)</w:t>
            </w:r>
          </w:p>
        </w:tc>
        <w:tc>
          <w:tcPr>
            <w:tcW w:w="2268" w:type="dxa"/>
            <w:gridSpan w:val="5"/>
            <w:vAlign w:val="center"/>
          </w:tcPr>
          <w:p w14:paraId="4FA34874" w14:textId="77777777" w:rsidR="0012096D" w:rsidRPr="00D1474C" w:rsidRDefault="0012096D" w:rsidP="0012096D">
            <w:pPr>
              <w:pBdr>
                <w:top w:val="none" w:sz="0" w:space="0" w:color="auto"/>
                <w:left w:val="none" w:sz="0" w:space="0" w:color="auto"/>
                <w:bottom w:val="none" w:sz="0" w:space="0" w:color="auto"/>
                <w:right w:val="none" w:sz="0" w:space="0" w:color="auto"/>
              </w:pBdr>
              <w:jc w:val="both"/>
              <w:rPr>
                <w:color w:val="auto"/>
              </w:rPr>
            </w:pPr>
            <w:r w:rsidRPr="00D1474C">
              <w:rPr>
                <w:color w:val="auto"/>
              </w:rPr>
              <w:t>Theo chỉ tiêu đăng ký</w:t>
            </w:r>
          </w:p>
        </w:tc>
        <w:tc>
          <w:tcPr>
            <w:tcW w:w="4583" w:type="dxa"/>
            <w:vAlign w:val="center"/>
          </w:tcPr>
          <w:p w14:paraId="461F72BE" w14:textId="77777777" w:rsidR="0012096D" w:rsidRPr="00D1474C" w:rsidRDefault="0012096D" w:rsidP="0012096D">
            <w:pPr>
              <w:jc w:val="both"/>
              <w:rPr>
                <w:color w:val="auto"/>
              </w:rPr>
            </w:pPr>
            <w:r w:rsidRPr="00D1474C">
              <w:rPr>
                <w:color w:val="auto"/>
              </w:rPr>
              <w:t>- Cấp huyện, cơ sở: Theo dõi cán bộ, công chức được tập huấn, bồi dưỡng.</w:t>
            </w:r>
          </w:p>
          <w:p w14:paraId="3F81AC61" w14:textId="77777777" w:rsidR="0012096D" w:rsidRPr="00D1474C" w:rsidRDefault="0012096D" w:rsidP="0012096D">
            <w:pPr>
              <w:jc w:val="both"/>
              <w:rPr>
                <w:color w:val="auto"/>
              </w:rPr>
            </w:pPr>
            <w:r w:rsidRPr="00D1474C">
              <w:rPr>
                <w:color w:val="auto"/>
              </w:rPr>
              <w:t>- Ghi số liệu cụ thể từng cấp</w:t>
            </w:r>
          </w:p>
        </w:tc>
      </w:tr>
      <w:tr w:rsidR="0012096D" w:rsidRPr="00D1474C" w14:paraId="2103A22B" w14:textId="77777777" w:rsidTr="00B40C48">
        <w:trPr>
          <w:trHeight w:val="898"/>
        </w:trPr>
        <w:tc>
          <w:tcPr>
            <w:tcW w:w="799" w:type="dxa"/>
            <w:vAlign w:val="center"/>
          </w:tcPr>
          <w:p w14:paraId="7080FF72" w14:textId="77777777" w:rsidR="0012096D" w:rsidRPr="00D1474C" w:rsidRDefault="0012096D" w:rsidP="0012096D">
            <w:pPr>
              <w:rPr>
                <w:b/>
                <w:color w:val="auto"/>
              </w:rPr>
            </w:pPr>
          </w:p>
        </w:tc>
        <w:tc>
          <w:tcPr>
            <w:tcW w:w="5274" w:type="dxa"/>
            <w:vAlign w:val="center"/>
          </w:tcPr>
          <w:p w14:paraId="1FD4A763" w14:textId="77777777" w:rsidR="0012096D" w:rsidRPr="00D1474C" w:rsidRDefault="0012096D" w:rsidP="0012096D">
            <w:pPr>
              <w:jc w:val="both"/>
              <w:rPr>
                <w:color w:val="auto"/>
              </w:rPr>
            </w:pPr>
            <w:r w:rsidRPr="00D1474C">
              <w:rPr>
                <w:color w:val="auto"/>
              </w:rPr>
              <w:t>23. Số Chi hội trưởng được bồi dưỡng nghiệp vụ trong năm.</w:t>
            </w:r>
          </w:p>
        </w:tc>
        <w:tc>
          <w:tcPr>
            <w:tcW w:w="1625" w:type="dxa"/>
            <w:vAlign w:val="center"/>
          </w:tcPr>
          <w:p w14:paraId="3C2634E4" w14:textId="77777777" w:rsidR="0012096D" w:rsidRPr="00D1474C" w:rsidRDefault="0012096D" w:rsidP="0012096D">
            <w:pPr>
              <w:jc w:val="center"/>
              <w:rPr>
                <w:color w:val="auto"/>
              </w:rPr>
            </w:pPr>
            <w:r w:rsidRPr="00D1474C">
              <w:rPr>
                <w:color w:val="auto"/>
              </w:rPr>
              <w:t>3</w:t>
            </w:r>
          </w:p>
        </w:tc>
        <w:tc>
          <w:tcPr>
            <w:tcW w:w="2268" w:type="dxa"/>
            <w:gridSpan w:val="5"/>
            <w:vAlign w:val="center"/>
          </w:tcPr>
          <w:p w14:paraId="20C7E3F3" w14:textId="77777777" w:rsidR="0012096D" w:rsidRPr="00D1474C" w:rsidRDefault="0012096D" w:rsidP="0012096D">
            <w:pPr>
              <w:pBdr>
                <w:top w:val="none" w:sz="0" w:space="0" w:color="auto"/>
                <w:left w:val="none" w:sz="0" w:space="0" w:color="auto"/>
                <w:bottom w:val="none" w:sz="0" w:space="0" w:color="auto"/>
                <w:right w:val="none" w:sz="0" w:space="0" w:color="auto"/>
              </w:pBdr>
              <w:jc w:val="both"/>
              <w:rPr>
                <w:color w:val="auto"/>
              </w:rPr>
            </w:pPr>
            <w:r w:rsidRPr="00D1474C">
              <w:rPr>
                <w:color w:val="auto"/>
              </w:rPr>
              <w:t>Theo chỉ tiêu đăng ký</w:t>
            </w:r>
          </w:p>
        </w:tc>
        <w:tc>
          <w:tcPr>
            <w:tcW w:w="4583" w:type="dxa"/>
            <w:vAlign w:val="center"/>
          </w:tcPr>
          <w:p w14:paraId="2F80A1F1" w14:textId="77777777" w:rsidR="0012096D" w:rsidRPr="00D1474C" w:rsidRDefault="0012096D" w:rsidP="0012096D">
            <w:pPr>
              <w:jc w:val="both"/>
              <w:rPr>
                <w:color w:val="auto"/>
              </w:rPr>
            </w:pPr>
            <w:r w:rsidRPr="00D1474C">
              <w:rPr>
                <w:color w:val="auto"/>
              </w:rPr>
              <w:t>- Cấp cơ sở: Theo dõi cán bộ, công chức được tập huấn.</w:t>
            </w:r>
          </w:p>
          <w:p w14:paraId="74D16B05" w14:textId="77777777" w:rsidR="0012096D" w:rsidRPr="00D1474C" w:rsidRDefault="0012096D" w:rsidP="0012096D">
            <w:pPr>
              <w:jc w:val="both"/>
              <w:rPr>
                <w:color w:val="auto"/>
              </w:rPr>
            </w:pPr>
            <w:r w:rsidRPr="00D1474C">
              <w:rPr>
                <w:color w:val="auto"/>
              </w:rPr>
              <w:t>- Cấp huyện: Tổng hợp, theo dõi số lượng chi HT được tập huấn, bồi dưỡng và báo cáo số liệu (số lớp, số học viên tham gia và nội dung tập huấn) trong báo cáo định kỳ.</w:t>
            </w:r>
          </w:p>
        </w:tc>
      </w:tr>
      <w:tr w:rsidR="0012096D" w:rsidRPr="00D1474C" w14:paraId="69C86933" w14:textId="77777777" w:rsidTr="00B40C48">
        <w:trPr>
          <w:trHeight w:val="898"/>
        </w:trPr>
        <w:tc>
          <w:tcPr>
            <w:tcW w:w="799" w:type="dxa"/>
            <w:vAlign w:val="center"/>
          </w:tcPr>
          <w:p w14:paraId="23710F22" w14:textId="77777777" w:rsidR="0012096D" w:rsidRPr="00D1474C" w:rsidRDefault="0012096D" w:rsidP="0012096D">
            <w:pPr>
              <w:rPr>
                <w:b/>
                <w:color w:val="auto"/>
              </w:rPr>
            </w:pPr>
          </w:p>
        </w:tc>
        <w:tc>
          <w:tcPr>
            <w:tcW w:w="5274" w:type="dxa"/>
            <w:vAlign w:val="center"/>
          </w:tcPr>
          <w:p w14:paraId="435E5814" w14:textId="77777777" w:rsidR="0012096D" w:rsidRPr="00D1474C" w:rsidRDefault="0012096D" w:rsidP="0012096D">
            <w:pPr>
              <w:jc w:val="both"/>
              <w:rPr>
                <w:color w:val="auto"/>
              </w:rPr>
            </w:pPr>
            <w:r w:rsidRPr="00D1474C">
              <w:rPr>
                <w:color w:val="auto"/>
              </w:rPr>
              <w:t xml:space="preserve">24. Thành lập chi/tổ/ Câu lạc bộ phụ nữ (nhà trọ, công nhân, tôn giáo,…) </w:t>
            </w:r>
          </w:p>
        </w:tc>
        <w:tc>
          <w:tcPr>
            <w:tcW w:w="1625" w:type="dxa"/>
            <w:vAlign w:val="center"/>
          </w:tcPr>
          <w:p w14:paraId="1565D11C" w14:textId="77777777" w:rsidR="0012096D" w:rsidRPr="00225E38" w:rsidRDefault="00225E38" w:rsidP="0012096D">
            <w:pPr>
              <w:jc w:val="center"/>
              <w:rPr>
                <w:color w:val="auto"/>
                <w:lang w:val="vi-VN"/>
              </w:rPr>
            </w:pPr>
            <w:r>
              <w:rPr>
                <w:color w:val="auto"/>
                <w:lang w:val="vi-VN"/>
              </w:rPr>
              <w:t>3</w:t>
            </w:r>
          </w:p>
        </w:tc>
        <w:tc>
          <w:tcPr>
            <w:tcW w:w="2268" w:type="dxa"/>
            <w:gridSpan w:val="5"/>
            <w:vAlign w:val="center"/>
          </w:tcPr>
          <w:p w14:paraId="7E13CA7A" w14:textId="77777777" w:rsidR="0012096D" w:rsidRPr="00D1474C" w:rsidRDefault="0012096D" w:rsidP="0012096D">
            <w:pPr>
              <w:pBdr>
                <w:top w:val="none" w:sz="0" w:space="0" w:color="auto"/>
                <w:left w:val="none" w:sz="0" w:space="0" w:color="auto"/>
                <w:bottom w:val="none" w:sz="0" w:space="0" w:color="auto"/>
                <w:right w:val="none" w:sz="0" w:space="0" w:color="auto"/>
              </w:pBdr>
              <w:jc w:val="center"/>
              <w:rPr>
                <w:color w:val="auto"/>
              </w:rPr>
            </w:pPr>
            <w:r w:rsidRPr="00D1474C">
              <w:rPr>
                <w:color w:val="auto"/>
              </w:rPr>
              <w:t>Theo tình hình địa phương</w:t>
            </w:r>
          </w:p>
        </w:tc>
        <w:tc>
          <w:tcPr>
            <w:tcW w:w="4583" w:type="dxa"/>
            <w:vAlign w:val="center"/>
          </w:tcPr>
          <w:p w14:paraId="584BAA12" w14:textId="77777777" w:rsidR="0012096D" w:rsidRPr="00D1474C" w:rsidRDefault="0012096D" w:rsidP="0012096D">
            <w:pPr>
              <w:jc w:val="both"/>
              <w:rPr>
                <w:color w:val="auto"/>
              </w:rPr>
            </w:pPr>
            <w:r w:rsidRPr="00D1474C">
              <w:rPr>
                <w:color w:val="auto"/>
              </w:rPr>
              <w:t>- Cấp huyện: Tổng hợp, theo dõi số lượng chi/ tổ hội được thành lập; có quyết định thành lập kèm theo.</w:t>
            </w:r>
          </w:p>
        </w:tc>
      </w:tr>
      <w:tr w:rsidR="0012096D" w:rsidRPr="00D1474C" w14:paraId="08FA5CD6" w14:textId="77777777" w:rsidTr="00B40C48">
        <w:trPr>
          <w:trHeight w:val="898"/>
        </w:trPr>
        <w:tc>
          <w:tcPr>
            <w:tcW w:w="799" w:type="dxa"/>
            <w:vAlign w:val="center"/>
          </w:tcPr>
          <w:p w14:paraId="4878C29C" w14:textId="77777777" w:rsidR="0012096D" w:rsidRPr="00D1474C" w:rsidRDefault="0012096D" w:rsidP="0012096D">
            <w:pPr>
              <w:rPr>
                <w:b/>
                <w:color w:val="auto"/>
              </w:rPr>
            </w:pPr>
          </w:p>
        </w:tc>
        <w:tc>
          <w:tcPr>
            <w:tcW w:w="5274" w:type="dxa"/>
            <w:vAlign w:val="center"/>
          </w:tcPr>
          <w:p w14:paraId="5BCEC8E4" w14:textId="77777777" w:rsidR="0012096D" w:rsidRPr="00D1474C" w:rsidRDefault="0012096D" w:rsidP="0012096D">
            <w:pPr>
              <w:spacing w:before="60"/>
              <w:jc w:val="both"/>
              <w:rPr>
                <w:rFonts w:eastAsia="Arial"/>
                <w:color w:val="auto"/>
              </w:rPr>
            </w:pPr>
            <w:r w:rsidRPr="00D1474C">
              <w:rPr>
                <w:rFonts w:eastAsia="Arial"/>
                <w:color w:val="auto"/>
              </w:rPr>
              <w:t>25. Tham gia các hoạt động hỗ trợ xã Đăk Nhoong, huyện Đăk Glei, tỉnh Kon Tum. Theo chỉ đạo của tỉnh.</w:t>
            </w:r>
          </w:p>
        </w:tc>
        <w:tc>
          <w:tcPr>
            <w:tcW w:w="1625" w:type="dxa"/>
            <w:vAlign w:val="center"/>
          </w:tcPr>
          <w:p w14:paraId="26FDB416" w14:textId="77777777" w:rsidR="0012096D" w:rsidRPr="00601E33" w:rsidRDefault="00225E38" w:rsidP="0012096D">
            <w:pPr>
              <w:pBdr>
                <w:top w:val="none" w:sz="0" w:space="0" w:color="auto"/>
                <w:left w:val="none" w:sz="0" w:space="0" w:color="auto"/>
                <w:bottom w:val="none" w:sz="0" w:space="0" w:color="auto"/>
                <w:right w:val="none" w:sz="0" w:space="0" w:color="auto"/>
                <w:between w:val="none" w:sz="0" w:space="0" w:color="auto"/>
              </w:pBdr>
              <w:jc w:val="center"/>
              <w:rPr>
                <w:color w:val="auto"/>
                <w:lang w:val="vi-VN"/>
              </w:rPr>
            </w:pPr>
            <w:r>
              <w:rPr>
                <w:color w:val="auto"/>
                <w:lang w:val="vi-VN"/>
              </w:rPr>
              <w:t>3</w:t>
            </w:r>
          </w:p>
        </w:tc>
        <w:tc>
          <w:tcPr>
            <w:tcW w:w="2268" w:type="dxa"/>
            <w:gridSpan w:val="5"/>
            <w:vAlign w:val="center"/>
          </w:tcPr>
          <w:p w14:paraId="6DF280FD" w14:textId="77777777" w:rsidR="0012096D" w:rsidRPr="00D1474C" w:rsidRDefault="0012096D" w:rsidP="0012096D">
            <w:pPr>
              <w:jc w:val="center"/>
              <w:rPr>
                <w:color w:val="auto"/>
              </w:rPr>
            </w:pPr>
            <w:r w:rsidRPr="00D1474C">
              <w:rPr>
                <w:color w:val="auto"/>
              </w:rPr>
              <w:t>Theo phân bổ của tỉnh</w:t>
            </w:r>
          </w:p>
        </w:tc>
        <w:tc>
          <w:tcPr>
            <w:tcW w:w="4583" w:type="dxa"/>
            <w:vAlign w:val="center"/>
          </w:tcPr>
          <w:p w14:paraId="637B3703" w14:textId="119D7EDD" w:rsidR="0012096D" w:rsidRPr="00D903BC" w:rsidRDefault="00BA757E" w:rsidP="00D903BC">
            <w:pPr>
              <w:pBdr>
                <w:top w:val="none" w:sz="0" w:space="0" w:color="auto"/>
                <w:left w:val="none" w:sz="0" w:space="0" w:color="auto"/>
                <w:bottom w:val="none" w:sz="0" w:space="0" w:color="auto"/>
                <w:right w:val="none" w:sz="0" w:space="0" w:color="auto"/>
                <w:between w:val="none" w:sz="0" w:space="0" w:color="auto"/>
              </w:pBdr>
              <w:jc w:val="both"/>
              <w:rPr>
                <w:color w:val="00B0F0"/>
                <w:lang w:val="vi-VN"/>
              </w:rPr>
            </w:pPr>
            <w:r w:rsidRPr="007326EB">
              <w:rPr>
                <w:color w:val="00B0F0"/>
              </w:rPr>
              <w:t xml:space="preserve">- Cấp huyện: </w:t>
            </w:r>
          </w:p>
        </w:tc>
      </w:tr>
      <w:tr w:rsidR="0012096D" w:rsidRPr="00D1474C" w14:paraId="10F8D996" w14:textId="77777777" w:rsidTr="000B4F6C">
        <w:trPr>
          <w:trHeight w:val="705"/>
        </w:trPr>
        <w:tc>
          <w:tcPr>
            <w:tcW w:w="799" w:type="dxa"/>
            <w:vAlign w:val="center"/>
          </w:tcPr>
          <w:p w14:paraId="07C8430E" w14:textId="77777777" w:rsidR="0012096D" w:rsidRPr="00D1474C" w:rsidRDefault="0012096D" w:rsidP="0012096D">
            <w:pPr>
              <w:rPr>
                <w:b/>
                <w:color w:val="auto"/>
              </w:rPr>
            </w:pPr>
          </w:p>
        </w:tc>
        <w:tc>
          <w:tcPr>
            <w:tcW w:w="5274" w:type="dxa"/>
            <w:vAlign w:val="center"/>
          </w:tcPr>
          <w:p w14:paraId="28C1243D" w14:textId="2D3124A2" w:rsidR="0012096D" w:rsidRPr="00AE740E" w:rsidRDefault="0012096D" w:rsidP="00AD6CE7">
            <w:pPr>
              <w:widowControl w:val="0"/>
              <w:tabs>
                <w:tab w:val="left" w:pos="709"/>
              </w:tabs>
              <w:spacing w:before="80" w:line="259" w:lineRule="auto"/>
              <w:ind w:firstLine="567"/>
              <w:jc w:val="both"/>
              <w:rPr>
                <w:iCs/>
                <w:spacing w:val="-2"/>
                <w:lang w:val="vi-VN"/>
              </w:rPr>
            </w:pPr>
            <w:r w:rsidRPr="000A5885">
              <w:rPr>
                <w:rFonts w:eastAsia="Arial"/>
                <w:color w:val="auto"/>
              </w:rPr>
              <w:t xml:space="preserve">26. Tổ chức </w:t>
            </w:r>
            <w:r w:rsidR="000A5885">
              <w:rPr>
                <w:rFonts w:eastAsia="Arial"/>
                <w:lang w:val="vi-VN"/>
              </w:rPr>
              <w:t xml:space="preserve">tổng kết, </w:t>
            </w:r>
            <w:r w:rsidRPr="000A5885">
              <w:rPr>
                <w:rFonts w:eastAsia="Arial"/>
                <w:color w:val="auto"/>
              </w:rPr>
              <w:t xml:space="preserve">đánh giá </w:t>
            </w:r>
            <w:r w:rsidR="0093677E" w:rsidRPr="000A5885">
              <w:rPr>
                <w:rFonts w:eastAsia="Arial"/>
                <w:color w:val="auto"/>
                <w:lang w:val="vi-VN"/>
              </w:rPr>
              <w:t xml:space="preserve">thực hiện </w:t>
            </w:r>
            <w:r w:rsidR="00AE740E">
              <w:rPr>
                <w:rFonts w:eastAsia="Arial"/>
                <w:color w:val="auto"/>
                <w:lang w:val="vi-VN"/>
              </w:rPr>
              <w:t xml:space="preserve">các Đề án liên quan đến Phụ nữ và Trẻ em: </w:t>
            </w:r>
            <w:r w:rsidR="0093677E" w:rsidRPr="000A5885">
              <w:rPr>
                <w:rFonts w:eastAsia="Arial"/>
                <w:color w:val="auto"/>
                <w:lang w:val="vi-VN"/>
              </w:rPr>
              <w:t xml:space="preserve">Kết luận </w:t>
            </w:r>
            <w:r w:rsidR="000A5885" w:rsidRPr="000A5885">
              <w:t>số 43-KL/TU ngày 30/9/2016 của Ban Chấp hành Đảng bộ tỉnh</w:t>
            </w:r>
            <w:r w:rsidR="000A5885" w:rsidRPr="000A5885">
              <w:rPr>
                <w:lang w:val="vi-VN"/>
              </w:rPr>
              <w:t xml:space="preserve"> </w:t>
            </w:r>
            <w:r w:rsidR="000A5885" w:rsidRPr="000A5885">
              <w:t xml:space="preserve">Đề án “Tăng </w:t>
            </w:r>
            <w:r w:rsidR="000A5885" w:rsidRPr="000A5885">
              <w:lastRenderedPageBreak/>
              <w:t>cường công tác lãnh đạo, quản lý và phát huy vai trò của phụ nữ trên địa bàn tỉnh Đồng Nai, giai đoạn 2016-2020”</w:t>
            </w:r>
            <w:r w:rsidR="000A5885">
              <w:rPr>
                <w:lang w:val="vi-VN"/>
              </w:rPr>
              <w:t xml:space="preserve">; </w:t>
            </w:r>
            <w:r w:rsidR="00AE740E" w:rsidRPr="00FB593F">
              <w:rPr>
                <w:iCs/>
                <w:color w:val="FF0000"/>
                <w:spacing w:val="-2"/>
                <w:lang w:val="en-GB"/>
              </w:rPr>
              <w:t xml:space="preserve">Tổng kết 10 năm thực hiện Cuộc vận động “Xây dựng gia đình 5 không, 3 sạch” gắn với xây dựng nông thôn mới, đô thị văn minh; </w:t>
            </w:r>
            <w:r w:rsidR="00AE740E" w:rsidRPr="00FB593F">
              <w:rPr>
                <w:iCs/>
                <w:color w:val="FF0000"/>
                <w:spacing w:val="-2"/>
                <w:lang w:val="vi-VN"/>
              </w:rPr>
              <w:t>Tổng kết thực hiện Nghị quyết liên tịch số 01/HLHPN-CA về</w:t>
            </w:r>
            <w:r w:rsidR="00AD6CE7">
              <w:rPr>
                <w:iCs/>
                <w:color w:val="FF0000"/>
                <w:spacing w:val="-2"/>
                <w:lang w:val="vi-VN"/>
              </w:rPr>
              <w:t xml:space="preserve"> </w:t>
            </w:r>
            <w:r w:rsidR="00AE740E" w:rsidRPr="00FB593F">
              <w:rPr>
                <w:iCs/>
                <w:color w:val="FF0000"/>
                <w:spacing w:val="-2"/>
                <w:lang w:val="vi-VN"/>
              </w:rPr>
              <w:t>“Quản lý, giáo dục người thân trong gia đình không phạm tội và tệ nạn xã hội”</w:t>
            </w:r>
            <w:r w:rsidR="00AE740E">
              <w:rPr>
                <w:iCs/>
                <w:color w:val="FF0000"/>
                <w:spacing w:val="-2"/>
                <w:lang w:val="en-GB"/>
              </w:rPr>
              <w:t xml:space="preserve"> giai đoạn 2018 - 2020</w:t>
            </w:r>
            <w:r w:rsidR="00AE740E" w:rsidRPr="00FB593F">
              <w:rPr>
                <w:iCs/>
                <w:color w:val="FF0000"/>
                <w:spacing w:val="-2"/>
                <w:lang w:val="vi-VN"/>
              </w:rPr>
              <w:t xml:space="preserve">; Tổng kết </w:t>
            </w:r>
            <w:r w:rsidR="00AE740E">
              <w:rPr>
                <w:iCs/>
                <w:color w:val="FF0000"/>
                <w:spacing w:val="-2"/>
                <w:lang w:val="en-GB"/>
              </w:rPr>
              <w:t xml:space="preserve">thực hiện </w:t>
            </w:r>
            <w:r w:rsidR="00AE740E" w:rsidRPr="00FB593F">
              <w:rPr>
                <w:iCs/>
                <w:color w:val="FF0000"/>
                <w:spacing w:val="-2"/>
                <w:lang w:val="vi-VN"/>
              </w:rPr>
              <w:t xml:space="preserve">Đề án </w:t>
            </w:r>
            <w:r w:rsidR="00AE740E">
              <w:rPr>
                <w:iCs/>
                <w:color w:val="FF0000"/>
                <w:spacing w:val="-2"/>
                <w:lang w:val="en-GB"/>
              </w:rPr>
              <w:t xml:space="preserve">“Hỗ trợ, phát triển nhóm trẻ độc lập tư thục tại các khu công nghiệp, khu chế xuất đến năm 2020” </w:t>
            </w:r>
            <w:r w:rsidR="00AE740E" w:rsidRPr="00FB593F">
              <w:rPr>
                <w:iCs/>
                <w:color w:val="FF0000"/>
                <w:spacing w:val="-2"/>
                <w:lang w:val="vi-VN"/>
              </w:rPr>
              <w:t xml:space="preserve">và </w:t>
            </w:r>
            <w:r w:rsidR="00AE740E" w:rsidRPr="00FB593F">
              <w:rPr>
                <w:iCs/>
                <w:color w:val="FF0000"/>
                <w:spacing w:val="-2"/>
                <w:lang w:val="en-GB"/>
              </w:rPr>
              <w:t xml:space="preserve">Tổng kết </w:t>
            </w:r>
            <w:r w:rsidR="00AE740E">
              <w:rPr>
                <w:iCs/>
                <w:color w:val="FF0000"/>
                <w:spacing w:val="-2"/>
                <w:lang w:val="en-GB"/>
              </w:rPr>
              <w:t xml:space="preserve">thực hiện </w:t>
            </w:r>
            <w:r w:rsidR="00AE740E" w:rsidRPr="00FB593F">
              <w:rPr>
                <w:iCs/>
                <w:color w:val="FF0000"/>
                <w:spacing w:val="-2"/>
                <w:lang w:val="en-GB"/>
              </w:rPr>
              <w:t>dự án 3 “Hỗ trợ xây dựng gia đình hạnh phúc, bền vững” thuộc Đề án “Phát huy giá trị tốt đẹp các mối quan hệ trong gia đình và hỗ trợ xây dựng gia đình hạnh phúc, bền vững đến năm 2020”</w:t>
            </w:r>
            <w:r w:rsidR="00AE740E">
              <w:rPr>
                <w:iCs/>
                <w:color w:val="FF0000"/>
                <w:spacing w:val="-2"/>
                <w:lang w:val="en-GB"/>
              </w:rPr>
              <w:t>; Tổng kết Chương trình phối hợp giữa Hội LHPN tỉnh và Trại giam Xuân Lộc về giáo dục cải tạo phạm nhân và giúp đỡ họ tái hòa nhập cộng đồng đối với người chấp hành xong án phạt tù là nữ giới, giai đoạn 2016 - 2020”</w:t>
            </w:r>
            <w:r w:rsidR="00AE740E">
              <w:rPr>
                <w:iCs/>
                <w:color w:val="FF0000"/>
                <w:spacing w:val="-2"/>
                <w:lang w:val="vi-VN"/>
              </w:rPr>
              <w:t>.</w:t>
            </w:r>
          </w:p>
        </w:tc>
        <w:tc>
          <w:tcPr>
            <w:tcW w:w="1625" w:type="dxa"/>
            <w:vAlign w:val="center"/>
          </w:tcPr>
          <w:p w14:paraId="1497FBD3" w14:textId="1DB95E9C" w:rsidR="0012096D" w:rsidRPr="00601E33" w:rsidRDefault="00FF4E82" w:rsidP="0012096D">
            <w:pPr>
              <w:pBdr>
                <w:top w:val="none" w:sz="0" w:space="0" w:color="auto"/>
                <w:left w:val="none" w:sz="0" w:space="0" w:color="auto"/>
                <w:bottom w:val="none" w:sz="0" w:space="0" w:color="auto"/>
                <w:right w:val="none" w:sz="0" w:space="0" w:color="auto"/>
                <w:between w:val="none" w:sz="0" w:space="0" w:color="auto"/>
              </w:pBdr>
              <w:jc w:val="center"/>
              <w:rPr>
                <w:color w:val="auto"/>
                <w:lang w:val="vi-VN"/>
              </w:rPr>
            </w:pPr>
            <w:r>
              <w:rPr>
                <w:color w:val="auto"/>
                <w:lang w:val="vi-VN"/>
              </w:rPr>
              <w:lastRenderedPageBreak/>
              <w:t>6</w:t>
            </w:r>
          </w:p>
        </w:tc>
        <w:tc>
          <w:tcPr>
            <w:tcW w:w="2268" w:type="dxa"/>
            <w:gridSpan w:val="5"/>
            <w:vAlign w:val="center"/>
          </w:tcPr>
          <w:p w14:paraId="737CFD11" w14:textId="6D141EEF" w:rsidR="000B4F6C" w:rsidRDefault="0012096D" w:rsidP="000B4F6C">
            <w:pPr>
              <w:jc w:val="both"/>
              <w:rPr>
                <w:color w:val="auto"/>
                <w:lang w:val="vi-VN"/>
              </w:rPr>
            </w:pPr>
            <w:r w:rsidRPr="00D1474C">
              <w:rPr>
                <w:color w:val="auto"/>
              </w:rPr>
              <w:t>Theo Kế hoạch 1</w:t>
            </w:r>
            <w:r w:rsidR="004C5EE1">
              <w:rPr>
                <w:color w:val="auto"/>
                <w:lang w:val="vi-VN"/>
              </w:rPr>
              <w:t>7</w:t>
            </w:r>
            <w:r w:rsidRPr="00D1474C">
              <w:rPr>
                <w:color w:val="auto"/>
              </w:rPr>
              <w:t>/KH-BTV</w:t>
            </w:r>
            <w:r w:rsidR="007D74FD">
              <w:rPr>
                <w:color w:val="auto"/>
                <w:lang w:val="vi-VN"/>
              </w:rPr>
              <w:t xml:space="preserve"> ngày 17/3/2017</w:t>
            </w:r>
            <w:r w:rsidRPr="00D1474C">
              <w:rPr>
                <w:color w:val="auto"/>
              </w:rPr>
              <w:t xml:space="preserve"> của BTV Hội LHPN tỉnh</w:t>
            </w:r>
            <w:r w:rsidR="004C5EE1">
              <w:rPr>
                <w:color w:val="auto"/>
                <w:lang w:val="vi-VN"/>
              </w:rPr>
              <w:t xml:space="preserve"> về triển khai </w:t>
            </w:r>
            <w:r w:rsidR="004C5EE1">
              <w:rPr>
                <w:color w:val="auto"/>
                <w:lang w:val="vi-VN"/>
              </w:rPr>
              <w:lastRenderedPageBreak/>
              <w:t xml:space="preserve">Kết luận 43 </w:t>
            </w:r>
            <w:r w:rsidR="000B4F6C">
              <w:rPr>
                <w:color w:val="auto"/>
                <w:lang w:val="vi-VN"/>
              </w:rPr>
              <w:t xml:space="preserve">và </w:t>
            </w:r>
            <w:r w:rsidR="000B4F6C" w:rsidRPr="0034350B">
              <w:rPr>
                <w:color w:val="00B0F0"/>
              </w:rPr>
              <w:t>Theo Kế hoạch số 102/KH-BTV ngày 25/4/2018 về triển khai thực hiện giai đoạn 2 kết luận 43-KH/TU ngày 30/9/2016 của Ban Chấp hành Đảng bộ tỉnh “Tăng cường công tác lãnh đạo, quản lý và phát huy vai trò của phụ nữ trên địa bàn tỉnh Đồng Nai, giai đoạn 2016-2020”.</w:t>
            </w:r>
          </w:p>
          <w:p w14:paraId="25A481F4" w14:textId="75967481" w:rsidR="0012096D" w:rsidRPr="00D903BC" w:rsidRDefault="00D903BC" w:rsidP="00D903BC">
            <w:pPr>
              <w:widowControl w:val="0"/>
              <w:tabs>
                <w:tab w:val="left" w:pos="709"/>
              </w:tabs>
              <w:spacing w:before="80" w:line="259" w:lineRule="auto"/>
              <w:ind w:firstLine="567"/>
              <w:jc w:val="both"/>
              <w:rPr>
                <w:iCs/>
                <w:spacing w:val="-2"/>
                <w:lang w:val="en-GB"/>
              </w:rPr>
            </w:pPr>
            <w:r>
              <w:rPr>
                <w:iCs/>
                <w:color w:val="FF0000"/>
                <w:spacing w:val="-2"/>
                <w:lang w:val="en-GB"/>
              </w:rPr>
              <w:t>Theo Kế hoạch số 236/KH-PT ngày 30/3/2020 về t</w:t>
            </w:r>
            <w:r w:rsidRPr="00563E61">
              <w:rPr>
                <w:iCs/>
                <w:color w:val="FF0000"/>
                <w:spacing w:val="-2"/>
                <w:lang w:val="en-GB"/>
              </w:rPr>
              <w:t xml:space="preserve">ổng kết 10 năm thực hiện Cuộc vận động “Xây dựng gia đình 5 không, 3 sạch” gắn với </w:t>
            </w:r>
            <w:r w:rsidRPr="00563E61">
              <w:rPr>
                <w:iCs/>
                <w:color w:val="FF0000"/>
                <w:spacing w:val="-2"/>
                <w:lang w:val="en-GB"/>
              </w:rPr>
              <w:lastRenderedPageBreak/>
              <w:t xml:space="preserve">xây dựng nông thôn mới, đô thị văn minh; </w:t>
            </w:r>
            <w:r>
              <w:rPr>
                <w:iCs/>
                <w:color w:val="FF0000"/>
                <w:spacing w:val="-2"/>
                <w:lang w:val="en-GB"/>
              </w:rPr>
              <w:t>Kế hoạch số 237/KH-PT ngày 30/3/2020 về t</w:t>
            </w:r>
            <w:r w:rsidRPr="00563E61">
              <w:rPr>
                <w:iCs/>
                <w:color w:val="FF0000"/>
                <w:spacing w:val="-2"/>
                <w:lang w:val="vi-VN"/>
              </w:rPr>
              <w:t>ổng kết thực hiện Nghị quyết liên tịch số 01/HLHPN-CA về “Quản lý, giáo dục người thân trong gia đình không phạm tội và tệ nạn xã hội”</w:t>
            </w:r>
            <w:r w:rsidRPr="00563E61">
              <w:rPr>
                <w:iCs/>
                <w:color w:val="FF0000"/>
                <w:spacing w:val="-2"/>
                <w:lang w:val="en-GB"/>
              </w:rPr>
              <w:t xml:space="preserve"> giai đoạn 2018 - 2020</w:t>
            </w:r>
            <w:r w:rsidRPr="00563E61">
              <w:rPr>
                <w:iCs/>
                <w:color w:val="FF0000"/>
                <w:spacing w:val="-2"/>
                <w:lang w:val="vi-VN"/>
              </w:rPr>
              <w:t xml:space="preserve">; </w:t>
            </w:r>
            <w:r>
              <w:rPr>
                <w:iCs/>
                <w:color w:val="FF0000"/>
                <w:spacing w:val="-2"/>
                <w:lang w:val="en-GB"/>
              </w:rPr>
              <w:t xml:space="preserve">Kế hoạch số 234/KH-PT ngày 30/3/2020 </w:t>
            </w:r>
            <w:r w:rsidRPr="00563E61">
              <w:rPr>
                <w:iCs/>
                <w:color w:val="FF0000"/>
                <w:spacing w:val="-2"/>
                <w:lang w:val="vi-VN"/>
              </w:rPr>
              <w:t xml:space="preserve">Tổng kết </w:t>
            </w:r>
            <w:r w:rsidRPr="00563E61">
              <w:rPr>
                <w:iCs/>
                <w:color w:val="FF0000"/>
                <w:spacing w:val="-2"/>
                <w:lang w:val="en-GB"/>
              </w:rPr>
              <w:t xml:space="preserve">thực hiện </w:t>
            </w:r>
            <w:r w:rsidRPr="00563E61">
              <w:rPr>
                <w:iCs/>
                <w:color w:val="FF0000"/>
                <w:spacing w:val="-2"/>
                <w:lang w:val="vi-VN"/>
              </w:rPr>
              <w:t xml:space="preserve">Đề án </w:t>
            </w:r>
            <w:r w:rsidRPr="00563E61">
              <w:rPr>
                <w:iCs/>
                <w:color w:val="FF0000"/>
                <w:spacing w:val="-2"/>
                <w:lang w:val="en-GB"/>
              </w:rPr>
              <w:t xml:space="preserve">“Hỗ trợ, phát triển nhóm trẻ độc lập tư thục tại các khu công nghiệp, khu chế xuất đến năm 2020” </w:t>
            </w:r>
            <w:r w:rsidRPr="00563E61">
              <w:rPr>
                <w:iCs/>
                <w:color w:val="FF0000"/>
                <w:spacing w:val="-2"/>
                <w:lang w:val="vi-VN"/>
              </w:rPr>
              <w:t xml:space="preserve">và </w:t>
            </w:r>
            <w:r>
              <w:rPr>
                <w:iCs/>
                <w:color w:val="FF0000"/>
                <w:spacing w:val="-2"/>
                <w:lang w:val="en-GB"/>
              </w:rPr>
              <w:t xml:space="preserve">Kế hoạch số 235/KH-PT ngày </w:t>
            </w:r>
            <w:r>
              <w:rPr>
                <w:iCs/>
                <w:color w:val="FF0000"/>
                <w:spacing w:val="-2"/>
                <w:lang w:val="en-GB"/>
              </w:rPr>
              <w:lastRenderedPageBreak/>
              <w:t xml:space="preserve">30/3/2020 </w:t>
            </w:r>
            <w:r w:rsidRPr="00563E61">
              <w:rPr>
                <w:iCs/>
                <w:color w:val="FF0000"/>
                <w:spacing w:val="-2"/>
                <w:lang w:val="en-GB"/>
              </w:rPr>
              <w:t>Tổng kết thực hiện dự án 3 “Hỗ trợ xây dựng gia đình hạnh phúc, bền vững” thuộc Đề án “Phát huy giá trị tốt đẹp các mối quan hệ trong gia đình và hỗ trợ xây dựng gia đình hạn</w:t>
            </w:r>
            <w:r>
              <w:rPr>
                <w:iCs/>
                <w:color w:val="FF0000"/>
                <w:spacing w:val="-2"/>
                <w:lang w:val="en-GB"/>
              </w:rPr>
              <w:t>h phúc, bền vững đến năm 2020”</w:t>
            </w:r>
            <w:bookmarkStart w:id="0" w:name="_GoBack"/>
            <w:bookmarkEnd w:id="0"/>
          </w:p>
        </w:tc>
        <w:tc>
          <w:tcPr>
            <w:tcW w:w="4583" w:type="dxa"/>
            <w:vAlign w:val="center"/>
          </w:tcPr>
          <w:p w14:paraId="331A3F3D" w14:textId="16A60547" w:rsidR="0012096D" w:rsidRPr="00D1474C" w:rsidRDefault="0012096D" w:rsidP="00D604C8">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lastRenderedPageBreak/>
              <w:t xml:space="preserve">- Cấp huyện: Có Kế hoạch tổ chức đánh giá </w:t>
            </w:r>
            <w:r w:rsidR="004C5EE1">
              <w:rPr>
                <w:color w:val="auto"/>
                <w:lang w:val="vi-VN"/>
              </w:rPr>
              <w:t xml:space="preserve">kết quả thực hiện </w:t>
            </w:r>
            <w:r w:rsidR="00D604C8">
              <w:rPr>
                <w:color w:val="auto"/>
                <w:lang w:val="vi-VN"/>
              </w:rPr>
              <w:t xml:space="preserve">tổng kết các hương trình, Đề án </w:t>
            </w:r>
            <w:r w:rsidRPr="00D1474C">
              <w:rPr>
                <w:color w:val="auto"/>
              </w:rPr>
              <w:t xml:space="preserve">và </w:t>
            </w:r>
            <w:r w:rsidR="00D604C8">
              <w:rPr>
                <w:color w:val="auto"/>
                <w:lang w:val="vi-VN"/>
              </w:rPr>
              <w:t xml:space="preserve">có </w:t>
            </w:r>
            <w:r w:rsidRPr="00D1474C">
              <w:rPr>
                <w:color w:val="auto"/>
              </w:rPr>
              <w:t xml:space="preserve">báo cáo </w:t>
            </w:r>
            <w:r w:rsidR="00D604C8" w:rsidRPr="00D1474C">
              <w:rPr>
                <w:color w:val="auto"/>
              </w:rPr>
              <w:t>gửi</w:t>
            </w:r>
            <w:r w:rsidR="00D604C8">
              <w:rPr>
                <w:color w:val="auto"/>
                <w:lang w:val="vi-VN"/>
              </w:rPr>
              <w:t xml:space="preserve"> về</w:t>
            </w:r>
            <w:r w:rsidR="00D604C8" w:rsidRPr="00D1474C">
              <w:rPr>
                <w:color w:val="auto"/>
              </w:rPr>
              <w:t xml:space="preserve"> </w:t>
            </w:r>
            <w:r w:rsidRPr="00D1474C">
              <w:rPr>
                <w:color w:val="auto"/>
              </w:rPr>
              <w:t>Tỉnh Hội theo đúng thời gian quy định</w:t>
            </w:r>
          </w:p>
        </w:tc>
      </w:tr>
      <w:tr w:rsidR="0012096D" w:rsidRPr="00D1474C" w14:paraId="56EAB1F4" w14:textId="77777777" w:rsidTr="00B40C48">
        <w:trPr>
          <w:trHeight w:val="898"/>
        </w:trPr>
        <w:tc>
          <w:tcPr>
            <w:tcW w:w="799" w:type="dxa"/>
            <w:vAlign w:val="center"/>
          </w:tcPr>
          <w:p w14:paraId="35BFFB7A" w14:textId="77777777" w:rsidR="0012096D" w:rsidRPr="00225E38" w:rsidRDefault="0012096D" w:rsidP="0012096D">
            <w:pPr>
              <w:jc w:val="center"/>
              <w:rPr>
                <w:rFonts w:eastAsia="Arial"/>
                <w:b/>
                <w:i/>
                <w:color w:val="auto"/>
              </w:rPr>
            </w:pPr>
            <w:r w:rsidRPr="00225E38">
              <w:rPr>
                <w:rFonts w:eastAsia="Arial"/>
                <w:b/>
                <w:i/>
                <w:color w:val="auto"/>
              </w:rPr>
              <w:lastRenderedPageBreak/>
              <w:t>3.2</w:t>
            </w:r>
          </w:p>
        </w:tc>
        <w:tc>
          <w:tcPr>
            <w:tcW w:w="5274" w:type="dxa"/>
            <w:vAlign w:val="center"/>
          </w:tcPr>
          <w:p w14:paraId="211F42B3" w14:textId="77777777" w:rsidR="0012096D" w:rsidRPr="00225E38" w:rsidRDefault="0012096D" w:rsidP="0012096D">
            <w:pPr>
              <w:jc w:val="both"/>
              <w:rPr>
                <w:b/>
                <w:i/>
                <w:color w:val="auto"/>
              </w:rPr>
            </w:pPr>
            <w:r w:rsidRPr="00225E38">
              <w:rPr>
                <w:rFonts w:eastAsia="Arial"/>
                <w:b/>
                <w:i/>
                <w:color w:val="auto"/>
              </w:rPr>
              <w:t>Tham gia xây dựng Đảng, chính quyền, tham mưu đề xuất, thực hiện giám sát và phản biện xã hội (05 tiêu chí)</w:t>
            </w:r>
          </w:p>
        </w:tc>
        <w:tc>
          <w:tcPr>
            <w:tcW w:w="1625" w:type="dxa"/>
            <w:vAlign w:val="center"/>
          </w:tcPr>
          <w:p w14:paraId="474E9C87" w14:textId="77777777" w:rsidR="0012096D" w:rsidRPr="00D32E6F" w:rsidRDefault="00225E38" w:rsidP="0012096D">
            <w:pPr>
              <w:pBdr>
                <w:top w:val="none" w:sz="0" w:space="0" w:color="auto"/>
                <w:left w:val="none" w:sz="0" w:space="0" w:color="auto"/>
                <w:bottom w:val="none" w:sz="0" w:space="0" w:color="auto"/>
                <w:right w:val="none" w:sz="0" w:space="0" w:color="auto"/>
                <w:between w:val="none" w:sz="0" w:space="0" w:color="auto"/>
              </w:pBdr>
              <w:jc w:val="center"/>
              <w:rPr>
                <w:b/>
                <w:color w:val="auto"/>
              </w:rPr>
            </w:pPr>
            <w:r w:rsidRPr="00D32E6F">
              <w:rPr>
                <w:b/>
                <w:color w:val="auto"/>
              </w:rPr>
              <w:t>35</w:t>
            </w:r>
          </w:p>
        </w:tc>
        <w:tc>
          <w:tcPr>
            <w:tcW w:w="2268" w:type="dxa"/>
            <w:gridSpan w:val="5"/>
            <w:vAlign w:val="center"/>
          </w:tcPr>
          <w:p w14:paraId="2DD7B62B" w14:textId="77777777" w:rsidR="0012096D" w:rsidRPr="00D1474C" w:rsidRDefault="0012096D" w:rsidP="0012096D">
            <w:pPr>
              <w:rPr>
                <w:color w:val="auto"/>
              </w:rPr>
            </w:pPr>
          </w:p>
        </w:tc>
        <w:tc>
          <w:tcPr>
            <w:tcW w:w="4583" w:type="dxa"/>
            <w:vAlign w:val="center"/>
          </w:tcPr>
          <w:p w14:paraId="47746244"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rPr>
                <w:color w:val="auto"/>
              </w:rPr>
            </w:pPr>
          </w:p>
        </w:tc>
      </w:tr>
      <w:tr w:rsidR="0012096D" w:rsidRPr="00D1474C" w14:paraId="4A3C1E9C" w14:textId="77777777" w:rsidTr="00134F5D">
        <w:trPr>
          <w:trHeight w:val="898"/>
        </w:trPr>
        <w:tc>
          <w:tcPr>
            <w:tcW w:w="799" w:type="dxa"/>
            <w:vAlign w:val="center"/>
          </w:tcPr>
          <w:p w14:paraId="04B9C306" w14:textId="77777777" w:rsidR="0012096D" w:rsidRPr="00D1474C" w:rsidRDefault="0012096D" w:rsidP="0012096D">
            <w:pPr>
              <w:rPr>
                <w:b/>
                <w:color w:val="auto"/>
              </w:rPr>
            </w:pPr>
          </w:p>
        </w:tc>
        <w:tc>
          <w:tcPr>
            <w:tcW w:w="13750" w:type="dxa"/>
            <w:gridSpan w:val="8"/>
            <w:vAlign w:val="center"/>
          </w:tcPr>
          <w:p w14:paraId="657B6770"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rFonts w:eastAsia="Arial"/>
                <w:b/>
                <w:i/>
                <w:color w:val="auto"/>
              </w:rPr>
              <w:t>Chỉ tiêu 1</w:t>
            </w:r>
            <w:r w:rsidRPr="00D1474C">
              <w:rPr>
                <w:rFonts w:eastAsia="Arial"/>
                <w:i/>
                <w:color w:val="auto"/>
              </w:rPr>
              <w:t>: hàng năm các cấp hội giám sát ít nhất 01 chính sách; đóng góp ý kiến, phản biện xã hội ít nhất 01 văn bản dự thảo có liên quan.</w:t>
            </w:r>
          </w:p>
        </w:tc>
      </w:tr>
      <w:tr w:rsidR="0012096D" w:rsidRPr="00D1474C" w14:paraId="4DAEF78E" w14:textId="77777777" w:rsidTr="00B40C48">
        <w:trPr>
          <w:trHeight w:val="898"/>
        </w:trPr>
        <w:tc>
          <w:tcPr>
            <w:tcW w:w="799" w:type="dxa"/>
            <w:vAlign w:val="center"/>
          </w:tcPr>
          <w:p w14:paraId="7F6F283A" w14:textId="77777777" w:rsidR="0012096D" w:rsidRPr="00D1474C" w:rsidRDefault="0012096D" w:rsidP="0012096D">
            <w:pPr>
              <w:rPr>
                <w:b/>
                <w:color w:val="auto"/>
              </w:rPr>
            </w:pPr>
          </w:p>
        </w:tc>
        <w:tc>
          <w:tcPr>
            <w:tcW w:w="5274" w:type="dxa"/>
            <w:vAlign w:val="center"/>
          </w:tcPr>
          <w:p w14:paraId="666725F0" w14:textId="77777777" w:rsidR="0012096D" w:rsidRPr="00D1474C" w:rsidRDefault="0012096D" w:rsidP="0012096D">
            <w:pPr>
              <w:spacing w:before="60"/>
              <w:jc w:val="both"/>
              <w:rPr>
                <w:rFonts w:eastAsia="Arial"/>
                <w:color w:val="auto"/>
              </w:rPr>
            </w:pPr>
            <w:r w:rsidRPr="00D1474C">
              <w:rPr>
                <w:rFonts w:eastAsia="Arial"/>
                <w:color w:val="auto"/>
              </w:rPr>
              <w:t>27. Cấp huyện, cơ sở thực hiện giám sát ít nhất 01 chính sách trong năm.</w:t>
            </w:r>
          </w:p>
          <w:p w14:paraId="1E27658B" w14:textId="77777777" w:rsidR="0012096D" w:rsidRPr="00D1474C" w:rsidRDefault="0012096D" w:rsidP="0012096D">
            <w:pPr>
              <w:spacing w:before="60"/>
              <w:jc w:val="both"/>
              <w:rPr>
                <w:rFonts w:eastAsia="Arial"/>
                <w:color w:val="auto"/>
              </w:rPr>
            </w:pPr>
            <w:r w:rsidRPr="00D1474C">
              <w:rPr>
                <w:rFonts w:eastAsia="Arial"/>
                <w:color w:val="auto"/>
              </w:rPr>
              <w:t>- Cấp huyện: Số lượng/ Tên chính sách giám sát; Kiến nghị, đề xuất được tiếp thu.</w:t>
            </w:r>
          </w:p>
          <w:p w14:paraId="686F5AEA" w14:textId="77777777" w:rsidR="0012096D" w:rsidRPr="00D1474C" w:rsidRDefault="0012096D" w:rsidP="0012096D">
            <w:pPr>
              <w:spacing w:before="60"/>
              <w:jc w:val="both"/>
              <w:rPr>
                <w:rFonts w:eastAsia="Arial"/>
                <w:color w:val="auto"/>
              </w:rPr>
            </w:pPr>
            <w:r w:rsidRPr="00D1474C">
              <w:rPr>
                <w:rFonts w:eastAsia="Arial"/>
                <w:color w:val="auto"/>
              </w:rPr>
              <w:t xml:space="preserve">- Cơ sở: </w:t>
            </w:r>
          </w:p>
          <w:p w14:paraId="12FF9F8C" w14:textId="77777777" w:rsidR="0012096D" w:rsidRPr="00D1474C" w:rsidRDefault="0012096D" w:rsidP="0012096D">
            <w:pPr>
              <w:spacing w:before="60"/>
              <w:jc w:val="both"/>
              <w:rPr>
                <w:rFonts w:eastAsia="Arial"/>
                <w:color w:val="auto"/>
              </w:rPr>
            </w:pPr>
            <w:r w:rsidRPr="00D1474C">
              <w:rPr>
                <w:rFonts w:eastAsia="Arial"/>
                <w:color w:val="auto"/>
                <w:lang w:val="vi-VN"/>
              </w:rPr>
              <w:t xml:space="preserve">+ </w:t>
            </w:r>
            <w:r w:rsidRPr="00D1474C">
              <w:rPr>
                <w:rFonts w:eastAsia="Arial"/>
                <w:color w:val="auto"/>
              </w:rPr>
              <w:t xml:space="preserve">Số lượng/ Tên chính sách </w:t>
            </w:r>
            <w:r w:rsidRPr="00D1474C">
              <w:rPr>
                <w:rFonts w:eastAsia="Arial"/>
                <w:color w:val="auto"/>
                <w:lang w:val="vi-VN"/>
              </w:rPr>
              <w:t xml:space="preserve">Hội cơ sở </w:t>
            </w:r>
            <w:r w:rsidRPr="00D1474C">
              <w:rPr>
                <w:rFonts w:eastAsia="Arial"/>
                <w:b/>
                <w:i/>
                <w:color w:val="auto"/>
              </w:rPr>
              <w:t xml:space="preserve">chủ trì </w:t>
            </w:r>
            <w:r w:rsidRPr="00D1474C">
              <w:rPr>
                <w:rFonts w:eastAsia="Arial"/>
                <w:color w:val="auto"/>
              </w:rPr>
              <w:t>giám sát; Kiến nghị, đề xuất được tiếp thu.</w:t>
            </w:r>
          </w:p>
          <w:p w14:paraId="73987DD8" w14:textId="77777777" w:rsidR="0012096D" w:rsidRPr="00D1474C" w:rsidRDefault="0012096D" w:rsidP="0012096D">
            <w:pPr>
              <w:spacing w:before="60"/>
              <w:jc w:val="both"/>
              <w:rPr>
                <w:rFonts w:eastAsia="Arial"/>
                <w:color w:val="auto"/>
              </w:rPr>
            </w:pPr>
            <w:r w:rsidRPr="00D1474C">
              <w:rPr>
                <w:rFonts w:eastAsia="Arial"/>
                <w:color w:val="auto"/>
                <w:lang w:val="vi-VN"/>
              </w:rPr>
              <w:lastRenderedPageBreak/>
              <w:t xml:space="preserve">+ </w:t>
            </w:r>
            <w:r w:rsidRPr="00D1474C">
              <w:rPr>
                <w:rFonts w:eastAsia="Arial"/>
                <w:color w:val="auto"/>
              </w:rPr>
              <w:t xml:space="preserve">Số lượng/ Tên chính sách </w:t>
            </w:r>
            <w:r w:rsidRPr="00D1474C">
              <w:rPr>
                <w:rFonts w:eastAsia="Arial"/>
                <w:color w:val="auto"/>
                <w:lang w:val="vi-VN"/>
              </w:rPr>
              <w:t xml:space="preserve">Hội cơ sở phối hợp </w:t>
            </w:r>
            <w:r w:rsidRPr="00D1474C">
              <w:rPr>
                <w:rFonts w:eastAsia="Arial"/>
                <w:b/>
                <w:i/>
                <w:color w:val="auto"/>
              </w:rPr>
              <w:t>tham gia đoàn</w:t>
            </w:r>
            <w:r w:rsidRPr="00D1474C">
              <w:rPr>
                <w:rFonts w:eastAsia="Arial"/>
                <w:color w:val="auto"/>
              </w:rPr>
              <w:t xml:space="preserve"> giám sát</w:t>
            </w:r>
            <w:r w:rsidRPr="00D1474C">
              <w:rPr>
                <w:rFonts w:eastAsia="Arial"/>
                <w:color w:val="auto"/>
                <w:lang w:val="vi-VN"/>
              </w:rPr>
              <w:t xml:space="preserve"> (nêu cụ thể đơn vị phối hợp)</w:t>
            </w:r>
            <w:r w:rsidRPr="00D1474C">
              <w:rPr>
                <w:rFonts w:eastAsia="Arial"/>
                <w:color w:val="auto"/>
              </w:rPr>
              <w:t>;</w:t>
            </w:r>
            <w:r w:rsidRPr="00D1474C">
              <w:rPr>
                <w:rFonts w:eastAsia="Arial"/>
                <w:color w:val="auto"/>
                <w:lang w:val="vi-VN"/>
              </w:rPr>
              <w:t xml:space="preserve"> </w:t>
            </w:r>
            <w:r w:rsidRPr="00D1474C">
              <w:rPr>
                <w:rFonts w:eastAsia="Arial"/>
                <w:color w:val="auto"/>
              </w:rPr>
              <w:t>Kiến nghị, đề xuất được tiếp thu.</w:t>
            </w:r>
          </w:p>
        </w:tc>
        <w:tc>
          <w:tcPr>
            <w:tcW w:w="1672" w:type="dxa"/>
            <w:gridSpan w:val="2"/>
            <w:vAlign w:val="center"/>
          </w:tcPr>
          <w:p w14:paraId="3C20CC51" w14:textId="77777777" w:rsidR="0012096D" w:rsidRPr="00601E33" w:rsidRDefault="0012096D" w:rsidP="00601E33">
            <w:pPr>
              <w:pBdr>
                <w:top w:val="none" w:sz="0" w:space="0" w:color="auto"/>
                <w:left w:val="none" w:sz="0" w:space="0" w:color="auto"/>
                <w:bottom w:val="none" w:sz="0" w:space="0" w:color="auto"/>
                <w:right w:val="none" w:sz="0" w:space="0" w:color="auto"/>
                <w:between w:val="none" w:sz="0" w:space="0" w:color="auto"/>
              </w:pBdr>
              <w:jc w:val="center"/>
              <w:rPr>
                <w:color w:val="auto"/>
                <w:highlight w:val="yellow"/>
                <w:lang w:val="vi-VN"/>
              </w:rPr>
            </w:pPr>
            <w:r w:rsidRPr="00D1474C">
              <w:rPr>
                <w:color w:val="auto"/>
              </w:rPr>
              <w:lastRenderedPageBreak/>
              <w:t xml:space="preserve"> </w:t>
            </w:r>
            <w:r w:rsidR="00601E33">
              <w:rPr>
                <w:color w:val="auto"/>
                <w:lang w:val="vi-VN"/>
              </w:rPr>
              <w:t>7</w:t>
            </w:r>
            <w:r w:rsidRPr="00D1474C">
              <w:rPr>
                <w:color w:val="auto"/>
              </w:rPr>
              <w:t xml:space="preserve">(cấp huyện </w:t>
            </w:r>
            <w:r w:rsidR="00601E33">
              <w:rPr>
                <w:color w:val="auto"/>
                <w:lang w:val="vi-VN"/>
              </w:rPr>
              <w:t>4</w:t>
            </w:r>
            <w:r w:rsidRPr="00D1474C">
              <w:rPr>
                <w:color w:val="auto"/>
              </w:rPr>
              <w:t xml:space="preserve">; cơ sở </w:t>
            </w:r>
            <w:r w:rsidR="00601E33">
              <w:rPr>
                <w:color w:val="auto"/>
                <w:lang w:val="vi-VN"/>
              </w:rPr>
              <w:t>3</w:t>
            </w:r>
            <w:r w:rsidRPr="00D1474C">
              <w:rPr>
                <w:color w:val="auto"/>
              </w:rPr>
              <w:t>)</w:t>
            </w:r>
          </w:p>
        </w:tc>
        <w:tc>
          <w:tcPr>
            <w:tcW w:w="1984" w:type="dxa"/>
            <w:vAlign w:val="center"/>
          </w:tcPr>
          <w:p w14:paraId="514B1B36" w14:textId="77777777" w:rsidR="0012096D" w:rsidRPr="00D1474C" w:rsidRDefault="0012096D" w:rsidP="0012096D">
            <w:pPr>
              <w:jc w:val="center"/>
              <w:rPr>
                <w:color w:val="auto"/>
              </w:rPr>
            </w:pPr>
            <w:r w:rsidRPr="00D1474C">
              <w:rPr>
                <w:color w:val="auto"/>
              </w:rPr>
              <w:t>Theo chỉ tiêu đăng ký</w:t>
            </w:r>
          </w:p>
          <w:p w14:paraId="495FD403"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center"/>
              <w:rPr>
                <w:color w:val="auto"/>
              </w:rPr>
            </w:pPr>
          </w:p>
        </w:tc>
        <w:tc>
          <w:tcPr>
            <w:tcW w:w="4820" w:type="dxa"/>
            <w:gridSpan w:val="4"/>
            <w:vAlign w:val="center"/>
          </w:tcPr>
          <w:p w14:paraId="7C55586B" w14:textId="77777777" w:rsidR="0012096D" w:rsidRPr="00D1474C" w:rsidRDefault="0012096D" w:rsidP="0012096D">
            <w:pPr>
              <w:jc w:val="both"/>
              <w:rPr>
                <w:rFonts w:eastAsia="Arial"/>
                <w:color w:val="auto"/>
              </w:rPr>
            </w:pPr>
            <w:r w:rsidRPr="00D1474C">
              <w:rPr>
                <w:rFonts w:eastAsia="Arial"/>
                <w:color w:val="auto"/>
              </w:rPr>
              <w:t>- Cấp huyện: Có Kế hoạch giám sát; Báo cáo kết quả giám sát, những đề xuất</w:t>
            </w:r>
            <w:r w:rsidRPr="00D1474C">
              <w:rPr>
                <w:rFonts w:eastAsia="Arial"/>
                <w:color w:val="auto"/>
                <w:lang w:val="vi-VN"/>
              </w:rPr>
              <w:t>, kiến nghị</w:t>
            </w:r>
            <w:r w:rsidRPr="00D1474C">
              <w:rPr>
                <w:rFonts w:eastAsia="Arial"/>
                <w:color w:val="auto"/>
              </w:rPr>
              <w:t xml:space="preserve"> sau giám sát.</w:t>
            </w:r>
          </w:p>
          <w:p w14:paraId="712DFF33" w14:textId="77777777" w:rsidR="0012096D" w:rsidRPr="00D1474C" w:rsidRDefault="0012096D" w:rsidP="0012096D">
            <w:pPr>
              <w:jc w:val="both"/>
              <w:rPr>
                <w:color w:val="auto"/>
              </w:rPr>
            </w:pPr>
            <w:r w:rsidRPr="00D1474C">
              <w:rPr>
                <w:color w:val="auto"/>
              </w:rPr>
              <w:t xml:space="preserve">Cấp xã: </w:t>
            </w:r>
          </w:p>
          <w:p w14:paraId="0CA42AF6" w14:textId="77777777" w:rsidR="0012096D" w:rsidRPr="00D1474C" w:rsidRDefault="0012096D" w:rsidP="0012096D">
            <w:pPr>
              <w:jc w:val="both"/>
              <w:rPr>
                <w:i/>
                <w:color w:val="auto"/>
              </w:rPr>
            </w:pPr>
            <w:r w:rsidRPr="00D1474C">
              <w:rPr>
                <w:color w:val="auto"/>
              </w:rPr>
              <w:t xml:space="preserve">- Phát hiện được vấn đề và phản ánh thông tin về việc thực hiện các chính sách, pháp luật tới cơ quan chức năng, Hội cấp trên </w:t>
            </w:r>
            <w:r w:rsidRPr="00D1474C">
              <w:rPr>
                <w:i/>
                <w:color w:val="auto"/>
              </w:rPr>
              <w:t>(nêu cụ thể từng vấn đề)</w:t>
            </w:r>
          </w:p>
          <w:p w14:paraId="1110D458" w14:textId="77777777" w:rsidR="0012096D" w:rsidRPr="00D1474C" w:rsidRDefault="0012096D" w:rsidP="0012096D">
            <w:pPr>
              <w:rPr>
                <w:color w:val="auto"/>
              </w:rPr>
            </w:pPr>
            <w:r w:rsidRPr="00D1474C">
              <w:rPr>
                <w:color w:val="auto"/>
              </w:rPr>
              <w:lastRenderedPageBreak/>
              <w:t>- Chủ động thực hiện giám sát hoặc phối hợp tham gia hoạt động giám sát cùng các cơ quan, tổ chức khác, qua GS có phát hiện vấn đề liên quan đến hội viên, phụ nữ đề xuất</w:t>
            </w:r>
            <w:r w:rsidRPr="00D1474C">
              <w:rPr>
                <w:color w:val="auto"/>
                <w:lang w:val="vi-VN"/>
              </w:rPr>
              <w:t>, kiến nghị</w:t>
            </w:r>
            <w:r w:rsidRPr="00D1474C">
              <w:rPr>
                <w:color w:val="auto"/>
              </w:rPr>
              <w:t xml:space="preserve"> cơ quan chức năng giải quyết </w:t>
            </w:r>
            <w:r w:rsidRPr="00D1474C">
              <w:rPr>
                <w:i/>
                <w:color w:val="auto"/>
              </w:rPr>
              <w:t>(nêu cụ thể từng vấn đề)</w:t>
            </w:r>
          </w:p>
        </w:tc>
      </w:tr>
      <w:tr w:rsidR="0012096D" w:rsidRPr="00D1474C" w14:paraId="68E154F6" w14:textId="77777777" w:rsidTr="00B40C48">
        <w:trPr>
          <w:trHeight w:val="898"/>
        </w:trPr>
        <w:tc>
          <w:tcPr>
            <w:tcW w:w="799" w:type="dxa"/>
            <w:vAlign w:val="center"/>
          </w:tcPr>
          <w:p w14:paraId="4C5BD648" w14:textId="77777777" w:rsidR="0012096D" w:rsidRPr="00D1474C" w:rsidRDefault="0012096D" w:rsidP="0012096D">
            <w:pPr>
              <w:rPr>
                <w:b/>
                <w:color w:val="auto"/>
              </w:rPr>
            </w:pPr>
          </w:p>
        </w:tc>
        <w:tc>
          <w:tcPr>
            <w:tcW w:w="5274" w:type="dxa"/>
            <w:vAlign w:val="center"/>
          </w:tcPr>
          <w:p w14:paraId="7A385DDF" w14:textId="77777777" w:rsidR="0012096D" w:rsidRPr="00D1474C" w:rsidRDefault="0012096D" w:rsidP="0012096D">
            <w:pPr>
              <w:spacing w:before="60"/>
              <w:jc w:val="both"/>
              <w:rPr>
                <w:rFonts w:eastAsia="Arial"/>
                <w:color w:val="auto"/>
              </w:rPr>
            </w:pPr>
            <w:r w:rsidRPr="00D1474C">
              <w:rPr>
                <w:rFonts w:eastAsia="Arial"/>
                <w:color w:val="auto"/>
              </w:rPr>
              <w:t>28. Cấp huyện, cấp cơ sở đóng góp ý kiến, phản biện xã hội ít nhất 01 văn bản dự thảo có liên quan trong năm:</w:t>
            </w:r>
          </w:p>
          <w:p w14:paraId="5F762C6B" w14:textId="77777777" w:rsidR="0012096D" w:rsidRPr="00D1474C" w:rsidRDefault="0012096D" w:rsidP="0012096D">
            <w:pPr>
              <w:spacing w:before="60"/>
              <w:jc w:val="both"/>
              <w:rPr>
                <w:rFonts w:eastAsia="Arial"/>
                <w:color w:val="auto"/>
              </w:rPr>
            </w:pPr>
            <w:r w:rsidRPr="00D1474C">
              <w:rPr>
                <w:rFonts w:eastAsia="Arial"/>
                <w:color w:val="auto"/>
              </w:rPr>
              <w:t>+ Cấp huyện: Số lượng/ Tên dự thảo văn bản góp ý, phản biện; Có văn bản góp ý, phản biện cơ quan chức năng; Văn bản tổng hợp những vấn đề Hội góp ý, PBXH được tiếp thu.</w:t>
            </w:r>
          </w:p>
          <w:p w14:paraId="5393012D" w14:textId="77777777" w:rsidR="0012096D" w:rsidRPr="00D1474C" w:rsidRDefault="0012096D" w:rsidP="0012096D">
            <w:pPr>
              <w:spacing w:before="60"/>
              <w:jc w:val="both"/>
              <w:rPr>
                <w:rFonts w:eastAsia="Arial"/>
                <w:color w:val="auto"/>
              </w:rPr>
            </w:pPr>
            <w:r w:rsidRPr="00D1474C">
              <w:rPr>
                <w:rFonts w:eastAsia="Arial"/>
                <w:color w:val="auto"/>
              </w:rPr>
              <w:t>+ Cơ sở: Số lượng/ Tên dự thảo văn bản góp ý, phản biện; Văn bản tổng hợp những vấn đề Hội góp ý, PBXH được tiếp thu.</w:t>
            </w:r>
          </w:p>
        </w:tc>
        <w:tc>
          <w:tcPr>
            <w:tcW w:w="1672" w:type="dxa"/>
            <w:gridSpan w:val="2"/>
            <w:vAlign w:val="center"/>
          </w:tcPr>
          <w:p w14:paraId="49A1024D" w14:textId="77777777" w:rsidR="0012096D" w:rsidRPr="00D1474C" w:rsidRDefault="00601E33" w:rsidP="00601E33">
            <w:pPr>
              <w:pBdr>
                <w:top w:val="none" w:sz="0" w:space="0" w:color="auto"/>
                <w:left w:val="none" w:sz="0" w:space="0" w:color="auto"/>
                <w:bottom w:val="none" w:sz="0" w:space="0" w:color="auto"/>
                <w:right w:val="none" w:sz="0" w:space="0" w:color="auto"/>
                <w:between w:val="none" w:sz="0" w:space="0" w:color="auto"/>
              </w:pBdr>
              <w:jc w:val="center"/>
              <w:rPr>
                <w:color w:val="auto"/>
                <w:highlight w:val="yellow"/>
              </w:rPr>
            </w:pPr>
            <w:r>
              <w:rPr>
                <w:color w:val="auto"/>
                <w:lang w:val="vi-VN"/>
              </w:rPr>
              <w:t>7</w:t>
            </w:r>
            <w:r w:rsidR="0012096D" w:rsidRPr="00D1474C">
              <w:rPr>
                <w:color w:val="auto"/>
              </w:rPr>
              <w:t xml:space="preserve"> (cấp huyện </w:t>
            </w:r>
            <w:r>
              <w:rPr>
                <w:color w:val="auto"/>
                <w:lang w:val="vi-VN"/>
              </w:rPr>
              <w:t>4</w:t>
            </w:r>
            <w:r w:rsidR="0012096D" w:rsidRPr="00D1474C">
              <w:rPr>
                <w:color w:val="auto"/>
              </w:rPr>
              <w:t xml:space="preserve">; cơ sở </w:t>
            </w:r>
            <w:r>
              <w:rPr>
                <w:color w:val="auto"/>
                <w:lang w:val="vi-VN"/>
              </w:rPr>
              <w:t>3</w:t>
            </w:r>
            <w:r w:rsidR="0012096D" w:rsidRPr="00D1474C">
              <w:rPr>
                <w:color w:val="auto"/>
              </w:rPr>
              <w:t>)</w:t>
            </w:r>
          </w:p>
        </w:tc>
        <w:tc>
          <w:tcPr>
            <w:tcW w:w="1984" w:type="dxa"/>
            <w:vAlign w:val="center"/>
          </w:tcPr>
          <w:p w14:paraId="40E20D7A" w14:textId="77777777" w:rsidR="0012096D" w:rsidRPr="00D1474C" w:rsidRDefault="0012096D" w:rsidP="0012096D">
            <w:pPr>
              <w:jc w:val="center"/>
              <w:rPr>
                <w:color w:val="auto"/>
              </w:rPr>
            </w:pPr>
            <w:r w:rsidRPr="00D1474C">
              <w:rPr>
                <w:color w:val="auto"/>
              </w:rPr>
              <w:t>Theo chỉ tiêu đăng ký</w:t>
            </w:r>
          </w:p>
          <w:p w14:paraId="3B2BE26E"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center"/>
              <w:rPr>
                <w:color w:val="auto"/>
              </w:rPr>
            </w:pPr>
          </w:p>
        </w:tc>
        <w:tc>
          <w:tcPr>
            <w:tcW w:w="4820" w:type="dxa"/>
            <w:gridSpan w:val="4"/>
            <w:vAlign w:val="center"/>
          </w:tcPr>
          <w:p w14:paraId="1D9A5906" w14:textId="77777777" w:rsidR="0012096D" w:rsidRPr="00D1474C" w:rsidRDefault="0012096D" w:rsidP="0012096D">
            <w:pPr>
              <w:jc w:val="both"/>
              <w:rPr>
                <w:rFonts w:eastAsia="Arial"/>
                <w:color w:val="auto"/>
              </w:rPr>
            </w:pPr>
            <w:r w:rsidRPr="00D1474C">
              <w:rPr>
                <w:rFonts w:eastAsia="Arial"/>
                <w:color w:val="auto"/>
              </w:rPr>
              <w:t>- Cấp huyện: Có văn bản đóng góp ý kiến, PBXH và báo cáo kết quả thực hiện lên cấp trên.</w:t>
            </w:r>
          </w:p>
          <w:p w14:paraId="45560476" w14:textId="77777777" w:rsidR="0012096D" w:rsidRPr="00D1474C" w:rsidRDefault="0012096D" w:rsidP="0012096D">
            <w:pPr>
              <w:jc w:val="both"/>
              <w:rPr>
                <w:rFonts w:eastAsia="Arial"/>
                <w:color w:val="auto"/>
              </w:rPr>
            </w:pPr>
            <w:r w:rsidRPr="00D1474C">
              <w:rPr>
                <w:rFonts w:eastAsia="Arial"/>
                <w:color w:val="auto"/>
              </w:rPr>
              <w:t>- Cấp cơ sở: Có văn bản góp ý và báo cáo kết quả thực hiện lên cấp trên.</w:t>
            </w:r>
          </w:p>
          <w:p w14:paraId="0FF5EF13" w14:textId="77777777" w:rsidR="0012096D" w:rsidRPr="00D1474C" w:rsidRDefault="0012096D" w:rsidP="0012096D">
            <w:pPr>
              <w:jc w:val="both"/>
              <w:rPr>
                <w:color w:val="auto"/>
              </w:rPr>
            </w:pPr>
          </w:p>
        </w:tc>
      </w:tr>
      <w:tr w:rsidR="0012096D" w:rsidRPr="00D1474C" w14:paraId="78D90B0C" w14:textId="77777777" w:rsidTr="00B40C48">
        <w:trPr>
          <w:trHeight w:val="898"/>
        </w:trPr>
        <w:tc>
          <w:tcPr>
            <w:tcW w:w="799" w:type="dxa"/>
            <w:vAlign w:val="center"/>
          </w:tcPr>
          <w:p w14:paraId="27854FE3" w14:textId="77777777" w:rsidR="0012096D" w:rsidRPr="00D1474C" w:rsidRDefault="0012096D" w:rsidP="0012096D">
            <w:pPr>
              <w:rPr>
                <w:b/>
                <w:color w:val="auto"/>
              </w:rPr>
            </w:pPr>
          </w:p>
        </w:tc>
        <w:tc>
          <w:tcPr>
            <w:tcW w:w="5274" w:type="dxa"/>
            <w:vAlign w:val="center"/>
          </w:tcPr>
          <w:p w14:paraId="40568E3B" w14:textId="77777777" w:rsidR="0012096D" w:rsidRPr="00D1474C" w:rsidRDefault="0012096D" w:rsidP="0012096D">
            <w:pPr>
              <w:spacing w:before="60"/>
              <w:jc w:val="both"/>
              <w:rPr>
                <w:rFonts w:eastAsia="Arial"/>
                <w:color w:val="auto"/>
              </w:rPr>
            </w:pPr>
            <w:r w:rsidRPr="00D1474C">
              <w:rPr>
                <w:rFonts w:eastAsia="Arial"/>
                <w:color w:val="auto"/>
              </w:rPr>
              <w:t>29. Có hoạt động tạo nguồn/ giới thiệu cán bộ nữ cho hệ thống chính trị:</w:t>
            </w:r>
          </w:p>
          <w:p w14:paraId="539B544F" w14:textId="77777777" w:rsidR="0012096D" w:rsidRPr="00D1474C" w:rsidRDefault="0012096D" w:rsidP="0012096D">
            <w:pPr>
              <w:spacing w:before="60"/>
              <w:jc w:val="both"/>
              <w:rPr>
                <w:rFonts w:eastAsia="Arial"/>
                <w:color w:val="auto"/>
              </w:rPr>
            </w:pPr>
            <w:r w:rsidRPr="00D1474C">
              <w:rPr>
                <w:rFonts w:eastAsia="Arial"/>
                <w:color w:val="auto"/>
              </w:rPr>
              <w:t>+ Cấp huyện: Có văn bản triển khai, tổ chức thực hiện và chỉ đạo cơ sở thực hiện: Đánh giá thực trạng cán bộ nữ lãnh đạo quản lý ở địa phương, đơn vị; Chủ động phát hiện nguồn tham mưu, đề xuất cấp ủy chỉ đạo để đảm bảo cơ cấu cá</w:t>
            </w:r>
            <w:r w:rsidRPr="00D1474C">
              <w:rPr>
                <w:rFonts w:eastAsia="Arial"/>
                <w:color w:val="auto"/>
                <w:lang w:val="vi-VN"/>
              </w:rPr>
              <w:t>n</w:t>
            </w:r>
            <w:r w:rsidRPr="00D1474C">
              <w:rPr>
                <w:rFonts w:eastAsia="Arial"/>
                <w:color w:val="auto"/>
              </w:rPr>
              <w:t xml:space="preserve"> bộ nữ tham gia cấp ủy nhiệm kỳ 2020-2025.</w:t>
            </w:r>
          </w:p>
        </w:tc>
        <w:tc>
          <w:tcPr>
            <w:tcW w:w="1672" w:type="dxa"/>
            <w:gridSpan w:val="2"/>
            <w:vAlign w:val="center"/>
          </w:tcPr>
          <w:p w14:paraId="08FE439A" w14:textId="77777777" w:rsidR="0012096D" w:rsidRPr="00A11C39" w:rsidRDefault="0012096D" w:rsidP="0012096D">
            <w:pPr>
              <w:pBdr>
                <w:top w:val="none" w:sz="0" w:space="0" w:color="auto"/>
                <w:left w:val="none" w:sz="0" w:space="0" w:color="auto"/>
                <w:bottom w:val="none" w:sz="0" w:space="0" w:color="auto"/>
                <w:right w:val="none" w:sz="0" w:space="0" w:color="auto"/>
                <w:between w:val="none" w:sz="0" w:space="0" w:color="auto"/>
              </w:pBdr>
              <w:jc w:val="center"/>
              <w:rPr>
                <w:color w:val="auto"/>
                <w:lang w:val="vi-VN"/>
              </w:rPr>
            </w:pPr>
            <w:r>
              <w:rPr>
                <w:color w:val="auto"/>
                <w:lang w:val="vi-VN"/>
              </w:rPr>
              <w:t>7</w:t>
            </w:r>
          </w:p>
        </w:tc>
        <w:tc>
          <w:tcPr>
            <w:tcW w:w="1984" w:type="dxa"/>
            <w:vAlign w:val="center"/>
          </w:tcPr>
          <w:p w14:paraId="1D7429D0"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Có hoạt động</w:t>
            </w:r>
          </w:p>
        </w:tc>
        <w:tc>
          <w:tcPr>
            <w:tcW w:w="4820" w:type="dxa"/>
            <w:gridSpan w:val="4"/>
            <w:vAlign w:val="center"/>
          </w:tcPr>
          <w:p w14:paraId="0C74D341" w14:textId="77777777" w:rsidR="0012096D" w:rsidRPr="00D1474C" w:rsidRDefault="0012096D" w:rsidP="0012096D">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254"/>
              </w:tabs>
              <w:ind w:left="59" w:firstLine="0"/>
              <w:jc w:val="both"/>
              <w:rPr>
                <w:color w:val="auto"/>
              </w:rPr>
            </w:pPr>
            <w:r w:rsidRPr="00D1474C">
              <w:rPr>
                <w:color w:val="auto"/>
              </w:rPr>
              <w:t>Cấp huyện: Có văn bản hướng dẫn/ đề xuất và báo cáo kết quả hoạt động trong báo cáo định kỳ. Có danh sách cán bộ nữ đề xuất nguồn/ giới thiệu.</w:t>
            </w:r>
          </w:p>
        </w:tc>
      </w:tr>
      <w:tr w:rsidR="0012096D" w:rsidRPr="00D1474C" w14:paraId="69012B44" w14:textId="77777777" w:rsidTr="00B40C48">
        <w:trPr>
          <w:trHeight w:val="898"/>
        </w:trPr>
        <w:tc>
          <w:tcPr>
            <w:tcW w:w="799" w:type="dxa"/>
            <w:vAlign w:val="center"/>
          </w:tcPr>
          <w:p w14:paraId="3989D288" w14:textId="77777777" w:rsidR="0012096D" w:rsidRPr="00D1474C" w:rsidRDefault="0012096D" w:rsidP="0012096D">
            <w:pPr>
              <w:rPr>
                <w:b/>
                <w:color w:val="auto"/>
              </w:rPr>
            </w:pPr>
          </w:p>
        </w:tc>
        <w:tc>
          <w:tcPr>
            <w:tcW w:w="5274" w:type="dxa"/>
            <w:vAlign w:val="center"/>
          </w:tcPr>
          <w:p w14:paraId="775E78F4" w14:textId="77777777" w:rsidR="0012096D" w:rsidRPr="00D1474C" w:rsidRDefault="0012096D" w:rsidP="0012096D">
            <w:pPr>
              <w:spacing w:before="60"/>
              <w:jc w:val="both"/>
              <w:rPr>
                <w:rFonts w:eastAsia="Arial"/>
                <w:color w:val="auto"/>
                <w:lang w:val="vi-VN"/>
              </w:rPr>
            </w:pPr>
            <w:r w:rsidRPr="00D1474C">
              <w:rPr>
                <w:rFonts w:eastAsia="Arial"/>
                <w:color w:val="auto"/>
              </w:rPr>
              <w:t>30. Phát hiện, lên tiếng, phối hợp tham gia giải quyết trường hợp phụ nữ, trẻ em bị xâm hại quyền và lợi ích hợp pháp.</w:t>
            </w:r>
            <w:r w:rsidRPr="00D1474C">
              <w:rPr>
                <w:rFonts w:eastAsia="Arial"/>
                <w:color w:val="auto"/>
                <w:lang w:val="vi-VN"/>
              </w:rPr>
              <w:t xml:space="preserve"> </w:t>
            </w:r>
          </w:p>
        </w:tc>
        <w:tc>
          <w:tcPr>
            <w:tcW w:w="1672" w:type="dxa"/>
            <w:gridSpan w:val="2"/>
            <w:vAlign w:val="center"/>
          </w:tcPr>
          <w:p w14:paraId="7E5328C4" w14:textId="77777777" w:rsidR="0012096D" w:rsidRPr="00A11C39" w:rsidRDefault="0012096D" w:rsidP="0012096D">
            <w:pPr>
              <w:pBdr>
                <w:top w:val="none" w:sz="0" w:space="0" w:color="auto"/>
                <w:left w:val="none" w:sz="0" w:space="0" w:color="auto"/>
                <w:bottom w:val="none" w:sz="0" w:space="0" w:color="auto"/>
                <w:right w:val="none" w:sz="0" w:space="0" w:color="auto"/>
                <w:between w:val="none" w:sz="0" w:space="0" w:color="auto"/>
              </w:pBdr>
              <w:jc w:val="center"/>
              <w:rPr>
                <w:color w:val="auto"/>
                <w:lang w:val="vi-VN"/>
              </w:rPr>
            </w:pPr>
            <w:r>
              <w:rPr>
                <w:color w:val="auto"/>
                <w:lang w:val="vi-VN"/>
              </w:rPr>
              <w:t>7</w:t>
            </w:r>
          </w:p>
        </w:tc>
        <w:tc>
          <w:tcPr>
            <w:tcW w:w="1984" w:type="dxa"/>
            <w:vAlign w:val="center"/>
          </w:tcPr>
          <w:p w14:paraId="574FD86B"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 xml:space="preserve">Chủ động phát hiện, khẩn trương vào </w:t>
            </w:r>
            <w:r w:rsidRPr="00D1474C">
              <w:rPr>
                <w:color w:val="auto"/>
              </w:rPr>
              <w:lastRenderedPageBreak/>
              <w:t>cuộc/ có biện pháp, giải pháp lên tiếng/ phối hợp tham gia giải quyết các vụ việc phù hợp</w:t>
            </w:r>
          </w:p>
        </w:tc>
        <w:tc>
          <w:tcPr>
            <w:tcW w:w="4820" w:type="dxa"/>
            <w:gridSpan w:val="4"/>
            <w:vAlign w:val="center"/>
          </w:tcPr>
          <w:p w14:paraId="2D2E6C65" w14:textId="77777777" w:rsidR="0012096D" w:rsidRPr="00D1474C" w:rsidRDefault="0012096D" w:rsidP="0012096D">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254"/>
              </w:tabs>
              <w:ind w:left="59" w:firstLine="0"/>
              <w:jc w:val="both"/>
              <w:rPr>
                <w:color w:val="auto"/>
              </w:rPr>
            </w:pPr>
            <w:r w:rsidRPr="00D1474C">
              <w:rPr>
                <w:color w:val="auto"/>
              </w:rPr>
              <w:lastRenderedPageBreak/>
              <w:t>Cấp huyện: Có văn bản liên quan đến vụ việc được giải quyết</w:t>
            </w:r>
            <w:r w:rsidRPr="00D1474C">
              <w:rPr>
                <w:color w:val="auto"/>
                <w:lang w:val="vi-VN"/>
              </w:rPr>
              <w:t xml:space="preserve"> gửi Hội LHPN tỉnh</w:t>
            </w:r>
            <w:r w:rsidRPr="00D1474C">
              <w:rPr>
                <w:color w:val="auto"/>
              </w:rPr>
              <w:t xml:space="preserve">; xây dựng mạng lưới cộng tác viên, </w:t>
            </w:r>
            <w:r w:rsidRPr="00D1474C">
              <w:rPr>
                <w:color w:val="auto"/>
              </w:rPr>
              <w:lastRenderedPageBreak/>
              <w:t>chuyên gia tư vấn pháp luật và báo cáo Hội cấp trên kịp thời.</w:t>
            </w:r>
          </w:p>
        </w:tc>
      </w:tr>
      <w:tr w:rsidR="0012096D" w:rsidRPr="00D1474C" w14:paraId="7DA5392B" w14:textId="77777777" w:rsidTr="00B40C48">
        <w:trPr>
          <w:trHeight w:val="898"/>
        </w:trPr>
        <w:tc>
          <w:tcPr>
            <w:tcW w:w="799" w:type="dxa"/>
            <w:vAlign w:val="center"/>
          </w:tcPr>
          <w:p w14:paraId="6CE5C1F7" w14:textId="77777777" w:rsidR="0012096D" w:rsidRPr="00D1474C" w:rsidRDefault="0012096D" w:rsidP="0012096D">
            <w:pPr>
              <w:rPr>
                <w:b/>
                <w:color w:val="auto"/>
              </w:rPr>
            </w:pPr>
          </w:p>
        </w:tc>
        <w:tc>
          <w:tcPr>
            <w:tcW w:w="5274" w:type="dxa"/>
            <w:vAlign w:val="center"/>
          </w:tcPr>
          <w:p w14:paraId="454F2102" w14:textId="77777777" w:rsidR="0012096D" w:rsidRPr="00D1474C" w:rsidRDefault="0012096D" w:rsidP="0012096D">
            <w:pPr>
              <w:spacing w:before="60"/>
              <w:jc w:val="both"/>
              <w:rPr>
                <w:rFonts w:eastAsia="Arial"/>
                <w:color w:val="auto"/>
              </w:rPr>
            </w:pPr>
            <w:r w:rsidRPr="00D1474C">
              <w:rPr>
                <w:rFonts w:eastAsia="Arial"/>
                <w:color w:val="auto"/>
              </w:rPr>
              <w:t xml:space="preserve">31. Các hoạt động tham gia tổ chức cho phụ nữ thực hiện quyền dân chủ trực tiếp, đại diện </w:t>
            </w:r>
            <w:r w:rsidRPr="00D1474C">
              <w:rPr>
                <w:rFonts w:eastAsia="Arial"/>
                <w:i/>
                <w:color w:val="auto"/>
              </w:rPr>
              <w:t>(đối thoại, diễn đàn, bầu cử, tiếp xúc cử tri, giám sát cộng đồng).</w:t>
            </w:r>
          </w:p>
        </w:tc>
        <w:tc>
          <w:tcPr>
            <w:tcW w:w="1672" w:type="dxa"/>
            <w:gridSpan w:val="2"/>
            <w:vAlign w:val="center"/>
          </w:tcPr>
          <w:p w14:paraId="07B2225F" w14:textId="77777777" w:rsidR="0012096D" w:rsidRPr="00A11C39" w:rsidRDefault="00225E38" w:rsidP="0012096D">
            <w:pPr>
              <w:pBdr>
                <w:top w:val="none" w:sz="0" w:space="0" w:color="auto"/>
                <w:left w:val="none" w:sz="0" w:space="0" w:color="auto"/>
                <w:bottom w:val="none" w:sz="0" w:space="0" w:color="auto"/>
                <w:right w:val="none" w:sz="0" w:space="0" w:color="auto"/>
                <w:between w:val="none" w:sz="0" w:space="0" w:color="auto"/>
              </w:pBdr>
              <w:jc w:val="center"/>
              <w:rPr>
                <w:color w:val="auto"/>
                <w:lang w:val="vi-VN"/>
              </w:rPr>
            </w:pPr>
            <w:r>
              <w:rPr>
                <w:color w:val="auto"/>
                <w:lang w:val="vi-VN"/>
              </w:rPr>
              <w:t>7</w:t>
            </w:r>
          </w:p>
        </w:tc>
        <w:tc>
          <w:tcPr>
            <w:tcW w:w="1984" w:type="dxa"/>
            <w:vAlign w:val="center"/>
          </w:tcPr>
          <w:p w14:paraId="57DD456A"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Có 01 hoạt động</w:t>
            </w:r>
          </w:p>
        </w:tc>
        <w:tc>
          <w:tcPr>
            <w:tcW w:w="4820" w:type="dxa"/>
            <w:gridSpan w:val="4"/>
            <w:vAlign w:val="center"/>
          </w:tcPr>
          <w:p w14:paraId="5EBCE878"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 Cấp huyện: Có kế hoạch hoạt động  (hoặc phối hợp thực hiện ); có báo cáo kết quả tổ chức hoạt động gởi Hội LHPN tỉnh.</w:t>
            </w:r>
          </w:p>
          <w:p w14:paraId="102F3231"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12096D" w:rsidRPr="00D1474C" w14:paraId="582776BB" w14:textId="77777777" w:rsidTr="00B40C48">
        <w:tc>
          <w:tcPr>
            <w:tcW w:w="799" w:type="dxa"/>
          </w:tcPr>
          <w:p w14:paraId="468F2FBD"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center"/>
              <w:rPr>
                <w:rFonts w:eastAsia="Arial"/>
                <w:b/>
                <w:i/>
                <w:color w:val="auto"/>
              </w:rPr>
            </w:pPr>
            <w:r w:rsidRPr="00D1474C">
              <w:rPr>
                <w:rFonts w:eastAsia="Arial"/>
                <w:b/>
                <w:i/>
                <w:color w:val="auto"/>
              </w:rPr>
              <w:t>3.3</w:t>
            </w:r>
          </w:p>
        </w:tc>
        <w:tc>
          <w:tcPr>
            <w:tcW w:w="5274" w:type="dxa"/>
          </w:tcPr>
          <w:p w14:paraId="7E274F15"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both"/>
              <w:rPr>
                <w:b/>
                <w:i/>
                <w:color w:val="auto"/>
              </w:rPr>
            </w:pPr>
            <w:r w:rsidRPr="00D1474C">
              <w:rPr>
                <w:rFonts w:eastAsia="Arial"/>
                <w:b/>
                <w:i/>
                <w:color w:val="auto"/>
              </w:rPr>
              <w:t>Đẩy mạnh công tác đối ngoại nhân dân và hợp tác quốc tế (02 tiêu chí)</w:t>
            </w:r>
          </w:p>
        </w:tc>
        <w:tc>
          <w:tcPr>
            <w:tcW w:w="1672" w:type="dxa"/>
            <w:gridSpan w:val="2"/>
          </w:tcPr>
          <w:p w14:paraId="4511C846" w14:textId="77777777" w:rsidR="0012096D" w:rsidRPr="00225E38" w:rsidRDefault="00225E38" w:rsidP="0012096D">
            <w:pPr>
              <w:pBdr>
                <w:top w:val="none" w:sz="0" w:space="0" w:color="auto"/>
                <w:left w:val="none" w:sz="0" w:space="0" w:color="auto"/>
                <w:bottom w:val="none" w:sz="0" w:space="0" w:color="auto"/>
                <w:right w:val="none" w:sz="0" w:space="0" w:color="auto"/>
                <w:between w:val="none" w:sz="0" w:space="0" w:color="auto"/>
              </w:pBdr>
              <w:jc w:val="center"/>
              <w:rPr>
                <w:b/>
                <w:i/>
                <w:color w:val="auto"/>
                <w:lang w:val="vi-VN"/>
              </w:rPr>
            </w:pPr>
            <w:r>
              <w:rPr>
                <w:b/>
                <w:i/>
                <w:color w:val="auto"/>
                <w:lang w:val="vi-VN"/>
              </w:rPr>
              <w:t>6</w:t>
            </w:r>
          </w:p>
        </w:tc>
        <w:tc>
          <w:tcPr>
            <w:tcW w:w="2027" w:type="dxa"/>
            <w:gridSpan w:val="2"/>
          </w:tcPr>
          <w:p w14:paraId="563CF1C8"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both"/>
              <w:rPr>
                <w:b/>
                <w:i/>
                <w:color w:val="auto"/>
              </w:rPr>
            </w:pPr>
          </w:p>
        </w:tc>
        <w:tc>
          <w:tcPr>
            <w:tcW w:w="4777" w:type="dxa"/>
            <w:gridSpan w:val="3"/>
          </w:tcPr>
          <w:p w14:paraId="7B146303"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both"/>
              <w:rPr>
                <w:b/>
                <w:i/>
                <w:color w:val="auto"/>
              </w:rPr>
            </w:pPr>
          </w:p>
        </w:tc>
      </w:tr>
      <w:tr w:rsidR="0012096D" w:rsidRPr="00D1474C" w14:paraId="32775840" w14:textId="77777777" w:rsidTr="00B40C48">
        <w:tc>
          <w:tcPr>
            <w:tcW w:w="799" w:type="dxa"/>
          </w:tcPr>
          <w:p w14:paraId="7D02BB85" w14:textId="77777777" w:rsidR="0012096D" w:rsidRPr="00D1474C" w:rsidRDefault="0012096D" w:rsidP="0012096D">
            <w:pPr>
              <w:spacing w:before="60"/>
              <w:jc w:val="center"/>
              <w:rPr>
                <w:rFonts w:eastAsia="Arial"/>
                <w:color w:val="auto"/>
              </w:rPr>
            </w:pPr>
          </w:p>
        </w:tc>
        <w:tc>
          <w:tcPr>
            <w:tcW w:w="5274" w:type="dxa"/>
          </w:tcPr>
          <w:p w14:paraId="6CE0EA7B" w14:textId="77777777" w:rsidR="0012096D" w:rsidRPr="00D1474C" w:rsidRDefault="0012096D" w:rsidP="0012096D">
            <w:pPr>
              <w:spacing w:before="60"/>
              <w:jc w:val="both"/>
              <w:rPr>
                <w:rFonts w:eastAsia="Arial"/>
                <w:i/>
                <w:color w:val="auto"/>
              </w:rPr>
            </w:pPr>
            <w:r w:rsidRPr="00D1474C">
              <w:rPr>
                <w:rFonts w:eastAsia="Arial"/>
                <w:color w:val="auto"/>
              </w:rPr>
              <w:t xml:space="preserve">32. Có hoạt động, mô hình hợp tác quốc tế </w:t>
            </w:r>
            <w:r w:rsidRPr="00D1474C">
              <w:rPr>
                <w:rFonts w:eastAsia="Arial"/>
                <w:i/>
                <w:color w:val="auto"/>
              </w:rPr>
              <w:t xml:space="preserve">(ký kết, thực hiện các thoả thuận hợp tác, trao đổi đoàn, quản lý tiếp nhận dự án quốc tế theo đúng quy chế đối ngoại…). </w:t>
            </w:r>
          </w:p>
          <w:p w14:paraId="0B90529E" w14:textId="77777777" w:rsidR="0012096D" w:rsidRPr="00D1474C" w:rsidRDefault="0012096D" w:rsidP="0012096D">
            <w:pPr>
              <w:spacing w:before="60"/>
              <w:jc w:val="both"/>
              <w:rPr>
                <w:rFonts w:eastAsia="Arial"/>
                <w:color w:val="auto"/>
              </w:rPr>
            </w:pPr>
            <w:r w:rsidRPr="00D1474C">
              <w:rPr>
                <w:rFonts w:eastAsia="Arial"/>
                <w:color w:val="auto"/>
              </w:rPr>
              <w:t xml:space="preserve">- Các hoạt động bảo vệ phụ nữ trong các quan hệ và giao dịch có yếu tố nước ngoài </w:t>
            </w:r>
            <w:r w:rsidRPr="00D1474C">
              <w:rPr>
                <w:rFonts w:eastAsia="Arial"/>
                <w:i/>
                <w:color w:val="auto"/>
              </w:rPr>
              <w:t>(Phụ nữ di cư lao động, kết hôn với người nước ngoài):</w:t>
            </w:r>
          </w:p>
          <w:p w14:paraId="3ABE3A76" w14:textId="77777777" w:rsidR="0012096D" w:rsidRPr="00D1474C" w:rsidRDefault="0012096D" w:rsidP="0012096D">
            <w:pPr>
              <w:spacing w:before="60"/>
              <w:jc w:val="both"/>
              <w:rPr>
                <w:rFonts w:eastAsia="Arial"/>
                <w:color w:val="auto"/>
              </w:rPr>
            </w:pPr>
            <w:r w:rsidRPr="00D1474C">
              <w:rPr>
                <w:rFonts w:eastAsia="Arial"/>
                <w:color w:val="auto"/>
              </w:rPr>
              <w:t>- Nắm tình hình phụ nữ;</w:t>
            </w:r>
          </w:p>
          <w:p w14:paraId="2ED58A26" w14:textId="77777777" w:rsidR="0012096D" w:rsidRPr="00D1474C" w:rsidRDefault="0012096D" w:rsidP="0012096D">
            <w:pPr>
              <w:spacing w:before="60"/>
              <w:jc w:val="both"/>
              <w:rPr>
                <w:rFonts w:eastAsia="Arial"/>
                <w:color w:val="auto"/>
              </w:rPr>
            </w:pPr>
            <w:r w:rsidRPr="00D1474C">
              <w:rPr>
                <w:rFonts w:eastAsia="Arial"/>
                <w:color w:val="auto"/>
              </w:rPr>
              <w:t>- Hướng dẫn/tư vấn/hỗ trợ (sinh kế, đào tạo nghề, nguồn lực…);</w:t>
            </w:r>
          </w:p>
          <w:p w14:paraId="5121A002" w14:textId="77777777" w:rsidR="0012096D" w:rsidRPr="00D1474C" w:rsidRDefault="0012096D" w:rsidP="0012096D">
            <w:pPr>
              <w:spacing w:before="60"/>
              <w:jc w:val="both"/>
              <w:rPr>
                <w:rFonts w:eastAsia="Arial"/>
                <w:color w:val="auto"/>
              </w:rPr>
            </w:pPr>
            <w:r w:rsidRPr="00D1474C">
              <w:rPr>
                <w:rFonts w:eastAsia="Arial"/>
                <w:color w:val="auto"/>
              </w:rPr>
              <w:t>- Kịp thời lên tiếng bảo vệ.</w:t>
            </w:r>
          </w:p>
        </w:tc>
        <w:tc>
          <w:tcPr>
            <w:tcW w:w="1672" w:type="dxa"/>
            <w:gridSpan w:val="2"/>
          </w:tcPr>
          <w:p w14:paraId="12043C27" w14:textId="77777777" w:rsidR="0012096D" w:rsidRPr="00225E38" w:rsidRDefault="00225E38" w:rsidP="0012096D">
            <w:pPr>
              <w:pBdr>
                <w:top w:val="none" w:sz="0" w:space="0" w:color="auto"/>
                <w:left w:val="none" w:sz="0" w:space="0" w:color="auto"/>
                <w:bottom w:val="none" w:sz="0" w:space="0" w:color="auto"/>
                <w:right w:val="none" w:sz="0" w:space="0" w:color="auto"/>
                <w:between w:val="none" w:sz="0" w:space="0" w:color="auto"/>
              </w:pBdr>
              <w:jc w:val="center"/>
              <w:rPr>
                <w:color w:val="auto"/>
                <w:lang w:val="vi-VN"/>
              </w:rPr>
            </w:pPr>
            <w:r>
              <w:rPr>
                <w:color w:val="auto"/>
                <w:lang w:val="vi-VN"/>
              </w:rPr>
              <w:t>3</w:t>
            </w:r>
          </w:p>
        </w:tc>
        <w:tc>
          <w:tcPr>
            <w:tcW w:w="2027" w:type="dxa"/>
            <w:gridSpan w:val="2"/>
          </w:tcPr>
          <w:p w14:paraId="47846C53"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rFonts w:eastAsia="Arial"/>
                <w:color w:val="auto"/>
              </w:rPr>
              <w:t xml:space="preserve">Có 01 hoạt động/ mô hình hợp tác quốc tế </w:t>
            </w:r>
          </w:p>
        </w:tc>
        <w:tc>
          <w:tcPr>
            <w:tcW w:w="4777" w:type="dxa"/>
            <w:gridSpan w:val="3"/>
          </w:tcPr>
          <w:p w14:paraId="3E3C82EB"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 Cấp huyện: Có báo cáo kết quả hoạt động trong báo cáo định kỳ.</w:t>
            </w:r>
          </w:p>
        </w:tc>
      </w:tr>
      <w:tr w:rsidR="0012096D" w:rsidRPr="00D1474C" w14:paraId="49BDDB65" w14:textId="77777777" w:rsidTr="00B40C48">
        <w:tc>
          <w:tcPr>
            <w:tcW w:w="799" w:type="dxa"/>
          </w:tcPr>
          <w:p w14:paraId="278151CA" w14:textId="77777777" w:rsidR="0012096D" w:rsidRPr="00D1474C" w:rsidRDefault="0012096D" w:rsidP="0012096D">
            <w:pPr>
              <w:spacing w:before="60"/>
              <w:jc w:val="center"/>
              <w:rPr>
                <w:rFonts w:eastAsia="Arial"/>
                <w:color w:val="auto"/>
              </w:rPr>
            </w:pPr>
          </w:p>
        </w:tc>
        <w:tc>
          <w:tcPr>
            <w:tcW w:w="5274" w:type="dxa"/>
          </w:tcPr>
          <w:p w14:paraId="272B7140" w14:textId="77777777" w:rsidR="0012096D" w:rsidRPr="00D1474C" w:rsidRDefault="0012096D" w:rsidP="0012096D">
            <w:pPr>
              <w:spacing w:before="60"/>
              <w:jc w:val="both"/>
              <w:rPr>
                <w:rFonts w:eastAsia="Arial"/>
                <w:color w:val="auto"/>
              </w:rPr>
            </w:pPr>
            <w:r w:rsidRPr="00D1474C">
              <w:rPr>
                <w:rFonts w:eastAsia="Arial"/>
                <w:color w:val="auto"/>
              </w:rPr>
              <w:t xml:space="preserve">33. Có hoạt động tuyên truyền, đối ngoại, hoạt động nâng cao kiến thức, kỹ năng hỗ trợ phụ nữ hội nhập quốc tế (tuyên truyền về an </w:t>
            </w:r>
            <w:r w:rsidRPr="00D1474C">
              <w:rPr>
                <w:rFonts w:eastAsia="Arial"/>
                <w:color w:val="auto"/>
              </w:rPr>
              <w:lastRenderedPageBreak/>
              <w:t>ninh biên giới, giao tiếp thân thiện với người nước ngoài, hỗ trợ phụ nữ xuất khẩu, phát triển thị trường, hỗ trợ phụ nữ kết hôn quốc tế và di cư lao động an toàn,…)</w:t>
            </w:r>
          </w:p>
        </w:tc>
        <w:tc>
          <w:tcPr>
            <w:tcW w:w="1672" w:type="dxa"/>
            <w:gridSpan w:val="2"/>
          </w:tcPr>
          <w:p w14:paraId="48A466F0" w14:textId="77777777" w:rsidR="0012096D" w:rsidRPr="00225E38" w:rsidRDefault="00225E38" w:rsidP="0012096D">
            <w:pPr>
              <w:pBdr>
                <w:top w:val="none" w:sz="0" w:space="0" w:color="auto"/>
                <w:left w:val="none" w:sz="0" w:space="0" w:color="auto"/>
                <w:bottom w:val="none" w:sz="0" w:space="0" w:color="auto"/>
                <w:right w:val="none" w:sz="0" w:space="0" w:color="auto"/>
                <w:between w:val="none" w:sz="0" w:space="0" w:color="auto"/>
              </w:pBdr>
              <w:jc w:val="center"/>
              <w:rPr>
                <w:color w:val="auto"/>
                <w:lang w:val="vi-VN"/>
              </w:rPr>
            </w:pPr>
            <w:r>
              <w:rPr>
                <w:color w:val="auto"/>
                <w:lang w:val="vi-VN"/>
              </w:rPr>
              <w:lastRenderedPageBreak/>
              <w:t>3</w:t>
            </w:r>
          </w:p>
        </w:tc>
        <w:tc>
          <w:tcPr>
            <w:tcW w:w="2027" w:type="dxa"/>
            <w:gridSpan w:val="2"/>
          </w:tcPr>
          <w:p w14:paraId="660DD1FD"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 xml:space="preserve">Có 1 hoạt động tuyên truyền đối ngoại hoặc hỗ </w:t>
            </w:r>
            <w:r w:rsidRPr="00D1474C">
              <w:rPr>
                <w:color w:val="auto"/>
              </w:rPr>
              <w:lastRenderedPageBreak/>
              <w:t>trợ phụ nữ hội nhập quốc tế</w:t>
            </w:r>
          </w:p>
        </w:tc>
        <w:tc>
          <w:tcPr>
            <w:tcW w:w="4777" w:type="dxa"/>
            <w:gridSpan w:val="3"/>
          </w:tcPr>
          <w:p w14:paraId="3B3DB7B8"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lastRenderedPageBreak/>
              <w:t>- Cấp huyện: Có báo cáo kết quả hoạt động trong báo cáo định kỳ.</w:t>
            </w:r>
          </w:p>
        </w:tc>
      </w:tr>
      <w:tr w:rsidR="0012096D" w:rsidRPr="00D1474C" w14:paraId="243CBF02" w14:textId="77777777" w:rsidTr="00B40C48">
        <w:tc>
          <w:tcPr>
            <w:tcW w:w="799" w:type="dxa"/>
            <w:vAlign w:val="center"/>
          </w:tcPr>
          <w:p w14:paraId="13968B75" w14:textId="77777777" w:rsidR="0012096D" w:rsidRPr="00D1474C" w:rsidRDefault="0012096D" w:rsidP="0012096D">
            <w:pPr>
              <w:widowControl w:val="0"/>
              <w:spacing w:before="120"/>
              <w:jc w:val="center"/>
              <w:rPr>
                <w:rFonts w:eastAsia="Arial"/>
                <w:b/>
                <w:color w:val="auto"/>
              </w:rPr>
            </w:pPr>
            <w:r w:rsidRPr="00D1474C">
              <w:rPr>
                <w:rFonts w:eastAsia="Arial"/>
                <w:b/>
                <w:color w:val="auto"/>
              </w:rPr>
              <w:lastRenderedPageBreak/>
              <w:t>II</w:t>
            </w:r>
          </w:p>
        </w:tc>
        <w:tc>
          <w:tcPr>
            <w:tcW w:w="5274" w:type="dxa"/>
            <w:vAlign w:val="center"/>
          </w:tcPr>
          <w:p w14:paraId="1170D236" w14:textId="77777777" w:rsidR="0012096D" w:rsidRPr="00D1474C" w:rsidRDefault="0012096D" w:rsidP="0012096D">
            <w:pPr>
              <w:widowControl w:val="0"/>
              <w:spacing w:before="120"/>
              <w:jc w:val="both"/>
              <w:rPr>
                <w:rFonts w:eastAsia="Arial"/>
                <w:b/>
                <w:color w:val="auto"/>
              </w:rPr>
            </w:pPr>
            <w:r w:rsidRPr="00D1474C">
              <w:rPr>
                <w:rFonts w:eastAsia="Arial"/>
                <w:b/>
                <w:color w:val="auto"/>
              </w:rPr>
              <w:t>Công tác thông tin, báo cáo</w:t>
            </w:r>
          </w:p>
        </w:tc>
        <w:tc>
          <w:tcPr>
            <w:tcW w:w="1672" w:type="dxa"/>
            <w:gridSpan w:val="2"/>
            <w:vAlign w:val="center"/>
          </w:tcPr>
          <w:p w14:paraId="303D18C4" w14:textId="77777777" w:rsidR="0012096D" w:rsidRPr="00D1474C" w:rsidRDefault="0012096D" w:rsidP="0012096D">
            <w:pPr>
              <w:widowControl w:val="0"/>
              <w:spacing w:before="120"/>
              <w:jc w:val="center"/>
              <w:rPr>
                <w:b/>
                <w:color w:val="auto"/>
              </w:rPr>
            </w:pPr>
            <w:r w:rsidRPr="00D1474C">
              <w:rPr>
                <w:b/>
                <w:color w:val="auto"/>
              </w:rPr>
              <w:t>10</w:t>
            </w:r>
          </w:p>
        </w:tc>
        <w:tc>
          <w:tcPr>
            <w:tcW w:w="2027" w:type="dxa"/>
            <w:gridSpan w:val="2"/>
          </w:tcPr>
          <w:p w14:paraId="32EBE50E"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3"/>
          </w:tcPr>
          <w:p w14:paraId="1EBF195D"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12096D" w:rsidRPr="00D1474C" w14:paraId="6F9204B0" w14:textId="77777777" w:rsidTr="00B40C48">
        <w:tc>
          <w:tcPr>
            <w:tcW w:w="799" w:type="dxa"/>
            <w:vAlign w:val="center"/>
          </w:tcPr>
          <w:p w14:paraId="4978685F" w14:textId="77777777" w:rsidR="0012096D" w:rsidRPr="00D1474C" w:rsidRDefault="0093155C" w:rsidP="0012096D">
            <w:pPr>
              <w:widowControl w:val="0"/>
              <w:spacing w:before="120"/>
              <w:ind w:left="360" w:right="-12" w:hanging="349"/>
              <w:jc w:val="center"/>
              <w:rPr>
                <w:rFonts w:eastAsia="Arial"/>
                <w:color w:val="auto"/>
              </w:rPr>
            </w:pPr>
            <w:r>
              <w:rPr>
                <w:rFonts w:eastAsia="Arial"/>
                <w:color w:val="auto"/>
              </w:rPr>
              <w:t>34</w:t>
            </w:r>
            <w:r w:rsidR="0012096D" w:rsidRPr="00D1474C">
              <w:rPr>
                <w:rFonts w:eastAsia="Arial"/>
                <w:color w:val="auto"/>
              </w:rPr>
              <w:t>.</w:t>
            </w:r>
          </w:p>
        </w:tc>
        <w:tc>
          <w:tcPr>
            <w:tcW w:w="5274" w:type="dxa"/>
            <w:vAlign w:val="center"/>
          </w:tcPr>
          <w:p w14:paraId="2B48EAA4" w14:textId="77777777" w:rsidR="0012096D" w:rsidRPr="00D1474C" w:rsidRDefault="0012096D" w:rsidP="0012096D">
            <w:pPr>
              <w:widowControl w:val="0"/>
              <w:spacing w:before="120"/>
              <w:jc w:val="both"/>
              <w:rPr>
                <w:color w:val="auto"/>
              </w:rPr>
            </w:pPr>
            <w:r w:rsidRPr="00D1474C">
              <w:rPr>
                <w:color w:val="auto"/>
              </w:rPr>
              <w:t>Các đơn vị thực hiện đúng chế độ báo cáo định kỳ theo quy định (gồm cả chất lượng báo cáo đánh giá).</w:t>
            </w:r>
          </w:p>
        </w:tc>
        <w:tc>
          <w:tcPr>
            <w:tcW w:w="1672" w:type="dxa"/>
            <w:gridSpan w:val="2"/>
            <w:vAlign w:val="center"/>
          </w:tcPr>
          <w:p w14:paraId="275E5F29" w14:textId="77777777" w:rsidR="0012096D" w:rsidRPr="00236F77" w:rsidRDefault="00236F77" w:rsidP="0012096D">
            <w:pPr>
              <w:widowControl w:val="0"/>
              <w:spacing w:before="120"/>
              <w:jc w:val="center"/>
              <w:rPr>
                <w:color w:val="auto"/>
                <w:lang w:val="vi-VN"/>
              </w:rPr>
            </w:pPr>
            <w:r>
              <w:rPr>
                <w:color w:val="auto"/>
                <w:lang w:val="vi-VN"/>
              </w:rPr>
              <w:t>4</w:t>
            </w:r>
          </w:p>
        </w:tc>
        <w:tc>
          <w:tcPr>
            <w:tcW w:w="2027" w:type="dxa"/>
            <w:gridSpan w:val="2"/>
          </w:tcPr>
          <w:p w14:paraId="6A75699B"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3"/>
          </w:tcPr>
          <w:p w14:paraId="3561449D" w14:textId="77777777" w:rsidR="0012096D" w:rsidRPr="00D1474C" w:rsidRDefault="0012096D" w:rsidP="0012096D">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236F77" w:rsidRPr="00D1474C" w14:paraId="4E2C9F7F" w14:textId="77777777" w:rsidTr="00B40C48">
        <w:tc>
          <w:tcPr>
            <w:tcW w:w="799" w:type="dxa"/>
            <w:vAlign w:val="center"/>
          </w:tcPr>
          <w:p w14:paraId="4FCAC2FB" w14:textId="77777777" w:rsidR="00236F77" w:rsidRPr="00D1474C" w:rsidRDefault="00236F77" w:rsidP="00236F77">
            <w:pPr>
              <w:widowControl w:val="0"/>
              <w:spacing w:before="120"/>
              <w:ind w:left="360" w:hanging="349"/>
              <w:jc w:val="center"/>
              <w:rPr>
                <w:rFonts w:eastAsia="Arial"/>
                <w:color w:val="auto"/>
              </w:rPr>
            </w:pPr>
            <w:r>
              <w:rPr>
                <w:rFonts w:eastAsia="Arial"/>
                <w:color w:val="auto"/>
              </w:rPr>
              <w:t>35</w:t>
            </w:r>
            <w:r w:rsidRPr="00D1474C">
              <w:rPr>
                <w:rFonts w:eastAsia="Arial"/>
                <w:color w:val="auto"/>
              </w:rPr>
              <w:t>.</w:t>
            </w:r>
          </w:p>
        </w:tc>
        <w:tc>
          <w:tcPr>
            <w:tcW w:w="5274" w:type="dxa"/>
            <w:vAlign w:val="center"/>
          </w:tcPr>
          <w:p w14:paraId="30A6F884" w14:textId="77777777" w:rsidR="00236F77" w:rsidRPr="00236F77" w:rsidRDefault="00236F77" w:rsidP="00236F77">
            <w:pPr>
              <w:widowControl w:val="0"/>
              <w:spacing w:before="120"/>
              <w:jc w:val="both"/>
              <w:rPr>
                <w:color w:val="auto"/>
                <w:lang w:val="vi-VN"/>
              </w:rPr>
            </w:pPr>
            <w:r>
              <w:rPr>
                <w:color w:val="auto"/>
                <w:lang w:val="vi-VN"/>
              </w:rPr>
              <w:t>Chế độ Báo cáo các chuyên đề the Văn phòng, Ban chuyên môn yêu cầu</w:t>
            </w:r>
          </w:p>
        </w:tc>
        <w:tc>
          <w:tcPr>
            <w:tcW w:w="1672" w:type="dxa"/>
            <w:gridSpan w:val="2"/>
            <w:vAlign w:val="center"/>
          </w:tcPr>
          <w:p w14:paraId="1098B7EC" w14:textId="77777777" w:rsidR="00236F77" w:rsidRPr="00236F77" w:rsidRDefault="00236F77" w:rsidP="00236F77">
            <w:pPr>
              <w:widowControl w:val="0"/>
              <w:spacing w:before="120"/>
              <w:jc w:val="center"/>
              <w:rPr>
                <w:color w:val="auto"/>
                <w:lang w:val="vi-VN"/>
              </w:rPr>
            </w:pPr>
            <w:r>
              <w:rPr>
                <w:color w:val="auto"/>
                <w:lang w:val="vi-VN"/>
              </w:rPr>
              <w:t>2</w:t>
            </w:r>
          </w:p>
        </w:tc>
        <w:tc>
          <w:tcPr>
            <w:tcW w:w="2027" w:type="dxa"/>
            <w:gridSpan w:val="2"/>
          </w:tcPr>
          <w:p w14:paraId="4DD495A7"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3"/>
          </w:tcPr>
          <w:p w14:paraId="6F7DF4FE"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236F77" w:rsidRPr="00D1474C" w14:paraId="45E9DFE5" w14:textId="77777777" w:rsidTr="00B40C48">
        <w:tc>
          <w:tcPr>
            <w:tcW w:w="799" w:type="dxa"/>
            <w:vAlign w:val="center"/>
          </w:tcPr>
          <w:p w14:paraId="20EFA248" w14:textId="77777777" w:rsidR="00236F77" w:rsidRPr="00D1474C" w:rsidRDefault="00236F77" w:rsidP="00236F77">
            <w:pPr>
              <w:widowControl w:val="0"/>
              <w:spacing w:before="120"/>
              <w:ind w:left="360" w:hanging="349"/>
              <w:jc w:val="center"/>
              <w:rPr>
                <w:rFonts w:eastAsia="Arial"/>
                <w:color w:val="auto"/>
              </w:rPr>
            </w:pPr>
            <w:r>
              <w:rPr>
                <w:rFonts w:eastAsia="Arial"/>
                <w:color w:val="auto"/>
              </w:rPr>
              <w:t>36</w:t>
            </w:r>
            <w:r w:rsidRPr="00D1474C">
              <w:rPr>
                <w:rFonts w:eastAsia="Arial"/>
                <w:color w:val="auto"/>
              </w:rPr>
              <w:t>.</w:t>
            </w:r>
          </w:p>
        </w:tc>
        <w:tc>
          <w:tcPr>
            <w:tcW w:w="5274" w:type="dxa"/>
            <w:vAlign w:val="center"/>
          </w:tcPr>
          <w:p w14:paraId="24316126" w14:textId="77777777" w:rsidR="00236F77" w:rsidRPr="00D1474C" w:rsidRDefault="00236F77" w:rsidP="00236F77">
            <w:pPr>
              <w:widowControl w:val="0"/>
              <w:spacing w:before="120"/>
              <w:jc w:val="both"/>
              <w:rPr>
                <w:color w:val="auto"/>
              </w:rPr>
            </w:pPr>
            <w:r w:rsidRPr="00D1474C">
              <w:rPr>
                <w:color w:val="auto"/>
              </w:rPr>
              <w:t>Hồ sơ khen thưởng đúng quy định và yêu cầu, không có hồ sơ bị trả về.</w:t>
            </w:r>
          </w:p>
        </w:tc>
        <w:tc>
          <w:tcPr>
            <w:tcW w:w="1672" w:type="dxa"/>
            <w:gridSpan w:val="2"/>
            <w:vAlign w:val="center"/>
          </w:tcPr>
          <w:p w14:paraId="1568C31A" w14:textId="77777777" w:rsidR="00236F77" w:rsidRPr="00D1474C" w:rsidRDefault="00236F77" w:rsidP="00236F77">
            <w:pPr>
              <w:widowControl w:val="0"/>
              <w:spacing w:before="120"/>
              <w:jc w:val="center"/>
              <w:rPr>
                <w:color w:val="auto"/>
              </w:rPr>
            </w:pPr>
            <w:r w:rsidRPr="00D1474C">
              <w:rPr>
                <w:color w:val="auto"/>
              </w:rPr>
              <w:t>2</w:t>
            </w:r>
          </w:p>
        </w:tc>
        <w:tc>
          <w:tcPr>
            <w:tcW w:w="2027" w:type="dxa"/>
            <w:gridSpan w:val="2"/>
          </w:tcPr>
          <w:p w14:paraId="6F117D2E"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3"/>
          </w:tcPr>
          <w:p w14:paraId="0CFC4B85"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236F77" w:rsidRPr="00D1474C" w14:paraId="4ECCEA37" w14:textId="77777777" w:rsidTr="00B40C48">
        <w:tc>
          <w:tcPr>
            <w:tcW w:w="799" w:type="dxa"/>
            <w:vAlign w:val="center"/>
          </w:tcPr>
          <w:p w14:paraId="383F1EF8" w14:textId="77777777" w:rsidR="00236F77" w:rsidRPr="00D1474C" w:rsidRDefault="00236F77" w:rsidP="00236F77">
            <w:pPr>
              <w:widowControl w:val="0"/>
              <w:spacing w:before="120"/>
              <w:ind w:left="360" w:hanging="349"/>
              <w:jc w:val="center"/>
              <w:rPr>
                <w:rFonts w:eastAsia="Arial"/>
                <w:color w:val="auto"/>
              </w:rPr>
            </w:pPr>
            <w:r w:rsidRPr="00D1474C">
              <w:rPr>
                <w:rFonts w:eastAsia="Arial"/>
                <w:color w:val="auto"/>
              </w:rPr>
              <w:t>3</w:t>
            </w:r>
            <w:r>
              <w:rPr>
                <w:rFonts w:eastAsia="Arial"/>
                <w:color w:val="auto"/>
                <w:lang w:val="vi-VN"/>
              </w:rPr>
              <w:t>7</w:t>
            </w:r>
            <w:r w:rsidRPr="00D1474C">
              <w:rPr>
                <w:rFonts w:eastAsia="Arial"/>
                <w:color w:val="auto"/>
              </w:rPr>
              <w:t>.</w:t>
            </w:r>
          </w:p>
        </w:tc>
        <w:tc>
          <w:tcPr>
            <w:tcW w:w="5274" w:type="dxa"/>
            <w:vAlign w:val="center"/>
          </w:tcPr>
          <w:p w14:paraId="6893F492" w14:textId="77777777" w:rsidR="00236F77" w:rsidRPr="00D1474C" w:rsidRDefault="00236F77" w:rsidP="00236F77">
            <w:pPr>
              <w:widowControl w:val="0"/>
              <w:spacing w:before="120"/>
              <w:jc w:val="both"/>
              <w:rPr>
                <w:color w:val="auto"/>
              </w:rPr>
            </w:pPr>
            <w:r w:rsidRPr="00D1474C">
              <w:rPr>
                <w:color w:val="auto"/>
              </w:rPr>
              <w:t>Có danh sách giới thiệu điển hình và mô hình tiêu biểu gửi về Hội LHPN tỉnh hàng quý</w:t>
            </w:r>
            <w:r>
              <w:rPr>
                <w:color w:val="auto"/>
                <w:lang w:val="vi-VN"/>
              </w:rPr>
              <w:t xml:space="preserve"> theo quy định</w:t>
            </w:r>
            <w:r w:rsidRPr="00D1474C">
              <w:rPr>
                <w:color w:val="auto"/>
              </w:rPr>
              <w:t>.</w:t>
            </w:r>
          </w:p>
        </w:tc>
        <w:tc>
          <w:tcPr>
            <w:tcW w:w="1672" w:type="dxa"/>
            <w:gridSpan w:val="2"/>
            <w:vAlign w:val="center"/>
          </w:tcPr>
          <w:p w14:paraId="0F1A7523" w14:textId="77777777" w:rsidR="00236F77" w:rsidRPr="00D1474C" w:rsidRDefault="00236F77" w:rsidP="00236F77">
            <w:pPr>
              <w:widowControl w:val="0"/>
              <w:spacing w:before="120"/>
              <w:jc w:val="center"/>
              <w:rPr>
                <w:color w:val="auto"/>
              </w:rPr>
            </w:pPr>
            <w:r w:rsidRPr="00D1474C">
              <w:rPr>
                <w:color w:val="auto"/>
              </w:rPr>
              <w:t>2</w:t>
            </w:r>
          </w:p>
        </w:tc>
        <w:tc>
          <w:tcPr>
            <w:tcW w:w="2027" w:type="dxa"/>
            <w:gridSpan w:val="2"/>
          </w:tcPr>
          <w:p w14:paraId="050C6901"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3"/>
          </w:tcPr>
          <w:p w14:paraId="48250210"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236F77" w:rsidRPr="00D1474C" w14:paraId="25C2599C" w14:textId="77777777" w:rsidTr="00B40C48">
        <w:tc>
          <w:tcPr>
            <w:tcW w:w="799" w:type="dxa"/>
            <w:vAlign w:val="center"/>
          </w:tcPr>
          <w:p w14:paraId="264227FC" w14:textId="77777777" w:rsidR="00236F77" w:rsidRPr="00D1474C" w:rsidRDefault="00236F77" w:rsidP="00236F77">
            <w:pPr>
              <w:widowControl w:val="0"/>
              <w:spacing w:before="120"/>
              <w:jc w:val="center"/>
              <w:rPr>
                <w:rFonts w:eastAsia="Arial"/>
                <w:b/>
                <w:color w:val="auto"/>
              </w:rPr>
            </w:pPr>
            <w:r w:rsidRPr="00D1474C">
              <w:rPr>
                <w:rFonts w:eastAsia="Arial"/>
                <w:b/>
                <w:color w:val="auto"/>
              </w:rPr>
              <w:t>III</w:t>
            </w:r>
          </w:p>
        </w:tc>
        <w:tc>
          <w:tcPr>
            <w:tcW w:w="5274" w:type="dxa"/>
            <w:vAlign w:val="center"/>
          </w:tcPr>
          <w:p w14:paraId="5304A684" w14:textId="77777777" w:rsidR="00236F77" w:rsidRPr="00D1474C" w:rsidRDefault="00236F77" w:rsidP="00236F77">
            <w:pPr>
              <w:widowControl w:val="0"/>
              <w:spacing w:before="120"/>
              <w:jc w:val="both"/>
              <w:rPr>
                <w:rFonts w:eastAsia="Arial"/>
                <w:b/>
                <w:color w:val="auto"/>
              </w:rPr>
            </w:pPr>
            <w:r w:rsidRPr="00D1474C">
              <w:rPr>
                <w:rFonts w:eastAsia="Arial"/>
                <w:b/>
                <w:color w:val="auto"/>
              </w:rPr>
              <w:t>Điểm thưởng (tối đa cho mỗi mục)</w:t>
            </w:r>
          </w:p>
        </w:tc>
        <w:tc>
          <w:tcPr>
            <w:tcW w:w="1672" w:type="dxa"/>
            <w:gridSpan w:val="2"/>
            <w:vAlign w:val="center"/>
          </w:tcPr>
          <w:p w14:paraId="74750A17" w14:textId="77777777" w:rsidR="00236F77" w:rsidRPr="00D1474C" w:rsidRDefault="00236F77" w:rsidP="00236F77">
            <w:pPr>
              <w:widowControl w:val="0"/>
              <w:spacing w:before="120"/>
              <w:jc w:val="center"/>
              <w:rPr>
                <w:b/>
                <w:color w:val="auto"/>
              </w:rPr>
            </w:pPr>
            <w:r w:rsidRPr="00D1474C">
              <w:rPr>
                <w:b/>
                <w:color w:val="auto"/>
              </w:rPr>
              <w:t>30</w:t>
            </w:r>
          </w:p>
        </w:tc>
        <w:tc>
          <w:tcPr>
            <w:tcW w:w="2027" w:type="dxa"/>
            <w:gridSpan w:val="2"/>
          </w:tcPr>
          <w:p w14:paraId="49110306"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3"/>
          </w:tcPr>
          <w:p w14:paraId="2CADE1F6"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236F77" w:rsidRPr="00D1474C" w14:paraId="47FDFA97" w14:textId="77777777" w:rsidTr="00B40C48">
        <w:tc>
          <w:tcPr>
            <w:tcW w:w="799" w:type="dxa"/>
            <w:vAlign w:val="center"/>
          </w:tcPr>
          <w:p w14:paraId="2BF474D7" w14:textId="77777777" w:rsidR="00236F77" w:rsidRPr="00D1474C" w:rsidRDefault="00236F77" w:rsidP="00236F77">
            <w:pPr>
              <w:widowControl w:val="0"/>
              <w:spacing w:before="120"/>
              <w:ind w:left="360" w:hanging="349"/>
              <w:jc w:val="center"/>
              <w:rPr>
                <w:rFonts w:eastAsia="Arial"/>
                <w:color w:val="auto"/>
              </w:rPr>
            </w:pPr>
            <w:r w:rsidRPr="00D1474C">
              <w:rPr>
                <w:rFonts w:eastAsia="Arial"/>
                <w:color w:val="auto"/>
              </w:rPr>
              <w:t>3</w:t>
            </w:r>
            <w:r>
              <w:rPr>
                <w:rFonts w:eastAsia="Arial"/>
                <w:color w:val="auto"/>
                <w:lang w:val="vi-VN"/>
              </w:rPr>
              <w:t>8</w:t>
            </w:r>
            <w:r w:rsidRPr="00D1474C">
              <w:rPr>
                <w:rFonts w:eastAsia="Arial"/>
                <w:color w:val="auto"/>
              </w:rPr>
              <w:t>.</w:t>
            </w:r>
          </w:p>
        </w:tc>
        <w:tc>
          <w:tcPr>
            <w:tcW w:w="5274" w:type="dxa"/>
            <w:vAlign w:val="center"/>
          </w:tcPr>
          <w:p w14:paraId="5C33144D" w14:textId="77777777" w:rsidR="00236F77" w:rsidRPr="00D1474C" w:rsidRDefault="00236F77" w:rsidP="00236F77">
            <w:pPr>
              <w:widowControl w:val="0"/>
              <w:spacing w:before="120"/>
              <w:jc w:val="both"/>
              <w:rPr>
                <w:color w:val="auto"/>
              </w:rPr>
            </w:pPr>
            <w:r w:rsidRPr="00D1474C">
              <w:rPr>
                <w:color w:val="auto"/>
              </w:rPr>
              <w:t>Những nội dung/hoạt động vượt mức, vượt chỉ tiêu đăng ký.</w:t>
            </w:r>
          </w:p>
        </w:tc>
        <w:tc>
          <w:tcPr>
            <w:tcW w:w="1672" w:type="dxa"/>
            <w:gridSpan w:val="2"/>
            <w:vAlign w:val="center"/>
          </w:tcPr>
          <w:p w14:paraId="2E9EB0A8" w14:textId="77777777" w:rsidR="00236F77" w:rsidRPr="00D1474C" w:rsidRDefault="00236F77" w:rsidP="00236F77">
            <w:pPr>
              <w:widowControl w:val="0"/>
              <w:spacing w:before="120"/>
              <w:jc w:val="center"/>
              <w:rPr>
                <w:color w:val="auto"/>
              </w:rPr>
            </w:pPr>
            <w:r w:rsidRPr="00D1474C">
              <w:rPr>
                <w:color w:val="auto"/>
              </w:rPr>
              <w:t>7</w:t>
            </w:r>
          </w:p>
        </w:tc>
        <w:tc>
          <w:tcPr>
            <w:tcW w:w="2027" w:type="dxa"/>
            <w:gridSpan w:val="2"/>
          </w:tcPr>
          <w:p w14:paraId="18EBD8FA"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3"/>
          </w:tcPr>
          <w:p w14:paraId="2AEFAE49"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236F77" w:rsidRPr="00D1474C" w14:paraId="0E7A056A" w14:textId="77777777" w:rsidTr="00B40C48">
        <w:tc>
          <w:tcPr>
            <w:tcW w:w="799" w:type="dxa"/>
            <w:vAlign w:val="center"/>
          </w:tcPr>
          <w:p w14:paraId="7583450D" w14:textId="77777777" w:rsidR="00236F77" w:rsidRPr="00D1474C" w:rsidRDefault="00236F77" w:rsidP="00236F77">
            <w:pPr>
              <w:widowControl w:val="0"/>
              <w:spacing w:before="120"/>
              <w:ind w:left="360" w:hanging="349"/>
              <w:jc w:val="center"/>
              <w:rPr>
                <w:rFonts w:eastAsia="Arial"/>
                <w:color w:val="auto"/>
              </w:rPr>
            </w:pPr>
            <w:r w:rsidRPr="00D1474C">
              <w:rPr>
                <w:rFonts w:eastAsia="Arial"/>
                <w:color w:val="auto"/>
              </w:rPr>
              <w:t>3</w:t>
            </w:r>
            <w:r>
              <w:rPr>
                <w:rFonts w:eastAsia="Arial"/>
                <w:color w:val="auto"/>
                <w:lang w:val="vi-VN"/>
              </w:rPr>
              <w:t>9</w:t>
            </w:r>
            <w:r w:rsidRPr="00D1474C">
              <w:rPr>
                <w:rFonts w:eastAsia="Arial"/>
                <w:color w:val="auto"/>
              </w:rPr>
              <w:t>.</w:t>
            </w:r>
          </w:p>
        </w:tc>
        <w:tc>
          <w:tcPr>
            <w:tcW w:w="5274" w:type="dxa"/>
            <w:vAlign w:val="center"/>
          </w:tcPr>
          <w:p w14:paraId="47FCE787" w14:textId="77777777" w:rsidR="00236F77" w:rsidRPr="00D1474C" w:rsidRDefault="00236F77" w:rsidP="00236F77">
            <w:pPr>
              <w:widowControl w:val="0"/>
              <w:spacing w:before="120"/>
              <w:jc w:val="both"/>
              <w:rPr>
                <w:color w:val="auto"/>
              </w:rPr>
            </w:pPr>
            <w:r w:rsidRPr="00D1474C">
              <w:rPr>
                <w:color w:val="auto"/>
              </w:rPr>
              <w:t>Cách làm hay, sáng tạo được Hội LHPN tỉnh công nhận và nhân rộng.</w:t>
            </w:r>
          </w:p>
        </w:tc>
        <w:tc>
          <w:tcPr>
            <w:tcW w:w="1672" w:type="dxa"/>
            <w:gridSpan w:val="2"/>
            <w:vAlign w:val="center"/>
          </w:tcPr>
          <w:p w14:paraId="4C4AFDC9" w14:textId="77777777" w:rsidR="00236F77" w:rsidRPr="00D1474C" w:rsidRDefault="00236F77" w:rsidP="00236F77">
            <w:pPr>
              <w:widowControl w:val="0"/>
              <w:spacing w:before="120"/>
              <w:jc w:val="center"/>
              <w:rPr>
                <w:color w:val="auto"/>
              </w:rPr>
            </w:pPr>
            <w:r w:rsidRPr="00D1474C">
              <w:rPr>
                <w:color w:val="auto"/>
              </w:rPr>
              <w:t>7</w:t>
            </w:r>
          </w:p>
        </w:tc>
        <w:tc>
          <w:tcPr>
            <w:tcW w:w="2027" w:type="dxa"/>
            <w:gridSpan w:val="2"/>
          </w:tcPr>
          <w:p w14:paraId="73F6D664"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3"/>
          </w:tcPr>
          <w:p w14:paraId="5F8BBA61"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236F77" w:rsidRPr="00D1474C" w14:paraId="43382913" w14:textId="77777777" w:rsidTr="00B40C48">
        <w:tc>
          <w:tcPr>
            <w:tcW w:w="799" w:type="dxa"/>
            <w:vAlign w:val="center"/>
          </w:tcPr>
          <w:p w14:paraId="7A2E75BE" w14:textId="77777777" w:rsidR="00236F77" w:rsidRPr="00D1474C" w:rsidRDefault="00236F77" w:rsidP="00236F77">
            <w:pPr>
              <w:widowControl w:val="0"/>
              <w:spacing w:before="120"/>
              <w:ind w:left="360" w:hanging="349"/>
              <w:jc w:val="center"/>
              <w:rPr>
                <w:rFonts w:eastAsia="Arial"/>
                <w:color w:val="auto"/>
              </w:rPr>
            </w:pPr>
            <w:r>
              <w:rPr>
                <w:rFonts w:eastAsia="Arial"/>
                <w:color w:val="auto"/>
                <w:lang w:val="vi-VN"/>
              </w:rPr>
              <w:t>40</w:t>
            </w:r>
            <w:r w:rsidRPr="00D1474C">
              <w:rPr>
                <w:rFonts w:eastAsia="Arial"/>
                <w:color w:val="auto"/>
              </w:rPr>
              <w:t>.</w:t>
            </w:r>
          </w:p>
        </w:tc>
        <w:tc>
          <w:tcPr>
            <w:tcW w:w="5274" w:type="dxa"/>
            <w:vAlign w:val="center"/>
          </w:tcPr>
          <w:p w14:paraId="6367E9BD" w14:textId="77777777" w:rsidR="00236F77" w:rsidRPr="00D1474C" w:rsidRDefault="00236F77" w:rsidP="00236F77">
            <w:pPr>
              <w:widowControl w:val="0"/>
              <w:spacing w:before="120"/>
              <w:jc w:val="both"/>
              <w:rPr>
                <w:color w:val="auto"/>
              </w:rPr>
            </w:pPr>
            <w:r w:rsidRPr="00D1474C">
              <w:rPr>
                <w:color w:val="auto"/>
              </w:rPr>
              <w:t>Giải quyết tốt những nhiệm vụ đột xuất của tỉnh và TW Hội chỉ đạo.</w:t>
            </w:r>
          </w:p>
        </w:tc>
        <w:tc>
          <w:tcPr>
            <w:tcW w:w="1672" w:type="dxa"/>
            <w:gridSpan w:val="2"/>
            <w:vAlign w:val="center"/>
          </w:tcPr>
          <w:p w14:paraId="247EF145" w14:textId="77777777" w:rsidR="00236F77" w:rsidRPr="00D1474C" w:rsidRDefault="00236F77" w:rsidP="00236F77">
            <w:pPr>
              <w:widowControl w:val="0"/>
              <w:spacing w:before="120"/>
              <w:jc w:val="center"/>
              <w:rPr>
                <w:color w:val="auto"/>
              </w:rPr>
            </w:pPr>
            <w:r w:rsidRPr="00D1474C">
              <w:rPr>
                <w:color w:val="auto"/>
              </w:rPr>
              <w:t>4</w:t>
            </w:r>
          </w:p>
        </w:tc>
        <w:tc>
          <w:tcPr>
            <w:tcW w:w="2027" w:type="dxa"/>
            <w:gridSpan w:val="2"/>
          </w:tcPr>
          <w:p w14:paraId="34FAB657"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3"/>
          </w:tcPr>
          <w:p w14:paraId="1131EC05"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236F77" w:rsidRPr="00D1474C" w14:paraId="50F949C0" w14:textId="77777777" w:rsidTr="00B40C48">
        <w:tc>
          <w:tcPr>
            <w:tcW w:w="799" w:type="dxa"/>
            <w:vAlign w:val="center"/>
          </w:tcPr>
          <w:p w14:paraId="5C8C8CA7" w14:textId="77777777" w:rsidR="00236F77" w:rsidRPr="00D1474C" w:rsidRDefault="00236F77" w:rsidP="00236F77">
            <w:pPr>
              <w:widowControl w:val="0"/>
              <w:spacing w:before="120"/>
              <w:ind w:left="360" w:hanging="349"/>
              <w:jc w:val="center"/>
              <w:rPr>
                <w:rFonts w:eastAsia="Arial"/>
                <w:color w:val="auto"/>
              </w:rPr>
            </w:pPr>
            <w:r w:rsidRPr="00D1474C">
              <w:rPr>
                <w:rFonts w:eastAsia="Arial"/>
                <w:color w:val="auto"/>
              </w:rPr>
              <w:t>4</w:t>
            </w:r>
            <w:r>
              <w:rPr>
                <w:rFonts w:eastAsia="Arial"/>
                <w:color w:val="auto"/>
                <w:lang w:val="vi-VN"/>
              </w:rPr>
              <w:t>1</w:t>
            </w:r>
            <w:r w:rsidRPr="00D1474C">
              <w:rPr>
                <w:rFonts w:eastAsia="Arial"/>
                <w:color w:val="auto"/>
              </w:rPr>
              <w:t>.</w:t>
            </w:r>
          </w:p>
        </w:tc>
        <w:tc>
          <w:tcPr>
            <w:tcW w:w="5274" w:type="dxa"/>
            <w:vAlign w:val="center"/>
          </w:tcPr>
          <w:p w14:paraId="16FCB8D7" w14:textId="77777777" w:rsidR="00236F77" w:rsidRPr="00D1474C" w:rsidRDefault="00236F77" w:rsidP="00236F77">
            <w:pPr>
              <w:widowControl w:val="0"/>
              <w:spacing w:before="120"/>
              <w:jc w:val="both"/>
              <w:rPr>
                <w:color w:val="auto"/>
              </w:rPr>
            </w:pPr>
            <w:r w:rsidRPr="00D1474C">
              <w:rPr>
                <w:color w:val="auto"/>
              </w:rPr>
              <w:t>Có hoạt động, giải pháp, sáng kiến hoặc đề tài nghiên cứu có tính ứng dụng.</w:t>
            </w:r>
          </w:p>
        </w:tc>
        <w:tc>
          <w:tcPr>
            <w:tcW w:w="1672" w:type="dxa"/>
            <w:gridSpan w:val="2"/>
            <w:vAlign w:val="center"/>
          </w:tcPr>
          <w:p w14:paraId="784BBF3B" w14:textId="77777777" w:rsidR="00236F77" w:rsidRPr="00D1474C" w:rsidRDefault="00236F77" w:rsidP="00236F77">
            <w:pPr>
              <w:widowControl w:val="0"/>
              <w:spacing w:before="120"/>
              <w:jc w:val="center"/>
              <w:rPr>
                <w:color w:val="auto"/>
              </w:rPr>
            </w:pPr>
            <w:r w:rsidRPr="00D1474C">
              <w:rPr>
                <w:color w:val="auto"/>
              </w:rPr>
              <w:t>4</w:t>
            </w:r>
          </w:p>
        </w:tc>
        <w:tc>
          <w:tcPr>
            <w:tcW w:w="2027" w:type="dxa"/>
            <w:gridSpan w:val="2"/>
          </w:tcPr>
          <w:p w14:paraId="0CF4444E"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3"/>
          </w:tcPr>
          <w:p w14:paraId="11ED2035"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236F77" w:rsidRPr="00D1474C" w14:paraId="0B9DB89A" w14:textId="77777777" w:rsidTr="00B40C48">
        <w:tc>
          <w:tcPr>
            <w:tcW w:w="799" w:type="dxa"/>
            <w:vAlign w:val="center"/>
          </w:tcPr>
          <w:p w14:paraId="068F22F2" w14:textId="77777777" w:rsidR="00236F77" w:rsidRPr="00D1474C" w:rsidRDefault="00236F77" w:rsidP="00236F77">
            <w:pPr>
              <w:widowControl w:val="0"/>
              <w:spacing w:before="120"/>
              <w:ind w:left="360" w:hanging="349"/>
              <w:jc w:val="center"/>
              <w:rPr>
                <w:rFonts w:eastAsia="Arial"/>
                <w:color w:val="auto"/>
              </w:rPr>
            </w:pPr>
            <w:r w:rsidRPr="00D1474C">
              <w:rPr>
                <w:rFonts w:eastAsia="Arial"/>
                <w:color w:val="auto"/>
              </w:rPr>
              <w:t>4</w:t>
            </w:r>
            <w:r>
              <w:rPr>
                <w:rFonts w:eastAsia="Arial"/>
                <w:color w:val="auto"/>
                <w:lang w:val="vi-VN"/>
              </w:rPr>
              <w:t>2</w:t>
            </w:r>
            <w:r w:rsidRPr="00D1474C">
              <w:rPr>
                <w:rFonts w:eastAsia="Arial"/>
                <w:color w:val="auto"/>
              </w:rPr>
              <w:t>.</w:t>
            </w:r>
          </w:p>
        </w:tc>
        <w:tc>
          <w:tcPr>
            <w:tcW w:w="5274" w:type="dxa"/>
            <w:vAlign w:val="center"/>
          </w:tcPr>
          <w:p w14:paraId="3C3C495F" w14:textId="77777777" w:rsidR="00236F77" w:rsidRPr="00D1474C" w:rsidRDefault="00236F77" w:rsidP="00236F77">
            <w:pPr>
              <w:widowControl w:val="0"/>
              <w:spacing w:before="120"/>
              <w:jc w:val="both"/>
              <w:rPr>
                <w:color w:val="auto"/>
              </w:rPr>
            </w:pPr>
            <w:r w:rsidRPr="00D1474C">
              <w:rPr>
                <w:color w:val="auto"/>
              </w:rPr>
              <w:t xml:space="preserve">Vận động tốt nguồn lực trong nước và quốc </w:t>
            </w:r>
            <w:r w:rsidRPr="00D1474C">
              <w:rPr>
                <w:color w:val="auto"/>
              </w:rPr>
              <w:lastRenderedPageBreak/>
              <w:t>tế.</w:t>
            </w:r>
          </w:p>
        </w:tc>
        <w:tc>
          <w:tcPr>
            <w:tcW w:w="1672" w:type="dxa"/>
            <w:gridSpan w:val="2"/>
            <w:vAlign w:val="center"/>
          </w:tcPr>
          <w:p w14:paraId="6FD7A8D6" w14:textId="77777777" w:rsidR="00236F77" w:rsidRPr="00D1474C" w:rsidRDefault="00236F77" w:rsidP="00236F77">
            <w:pPr>
              <w:widowControl w:val="0"/>
              <w:spacing w:before="120"/>
              <w:jc w:val="center"/>
              <w:rPr>
                <w:color w:val="auto"/>
              </w:rPr>
            </w:pPr>
            <w:r w:rsidRPr="00D1474C">
              <w:rPr>
                <w:color w:val="auto"/>
              </w:rPr>
              <w:lastRenderedPageBreak/>
              <w:t>4</w:t>
            </w:r>
          </w:p>
        </w:tc>
        <w:tc>
          <w:tcPr>
            <w:tcW w:w="2027" w:type="dxa"/>
            <w:gridSpan w:val="2"/>
          </w:tcPr>
          <w:p w14:paraId="3F750617"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3"/>
          </w:tcPr>
          <w:p w14:paraId="07776D03"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236F77" w:rsidRPr="00D1474C" w14:paraId="55ABBF1D" w14:textId="77777777" w:rsidTr="00B40C48">
        <w:tc>
          <w:tcPr>
            <w:tcW w:w="799" w:type="dxa"/>
            <w:vAlign w:val="center"/>
          </w:tcPr>
          <w:p w14:paraId="3CBF9B60" w14:textId="77777777" w:rsidR="00236F77" w:rsidRPr="00236F77" w:rsidRDefault="00236F77" w:rsidP="00236F77">
            <w:pPr>
              <w:widowControl w:val="0"/>
              <w:spacing w:before="120"/>
              <w:ind w:left="360" w:hanging="349"/>
              <w:jc w:val="center"/>
              <w:rPr>
                <w:rFonts w:eastAsia="Arial"/>
                <w:color w:val="auto"/>
                <w:lang w:val="vi-VN"/>
              </w:rPr>
            </w:pPr>
            <w:r>
              <w:rPr>
                <w:rFonts w:eastAsia="Arial"/>
                <w:color w:val="auto"/>
                <w:lang w:val="vi-VN"/>
              </w:rPr>
              <w:lastRenderedPageBreak/>
              <w:t>43.</w:t>
            </w:r>
          </w:p>
        </w:tc>
        <w:tc>
          <w:tcPr>
            <w:tcW w:w="5274" w:type="dxa"/>
            <w:vAlign w:val="center"/>
          </w:tcPr>
          <w:p w14:paraId="1DB88AE4" w14:textId="77777777" w:rsidR="00236F77" w:rsidRPr="00D1474C" w:rsidRDefault="00236F77" w:rsidP="00236F77">
            <w:pPr>
              <w:widowControl w:val="0"/>
              <w:spacing w:before="120"/>
              <w:jc w:val="both"/>
              <w:rPr>
                <w:color w:val="auto"/>
              </w:rPr>
            </w:pPr>
            <w:r w:rsidRPr="00D1474C">
              <w:rPr>
                <w:color w:val="auto"/>
              </w:rPr>
              <w:t>Có ý tưởng, đóng góp tích cực cho hoạt động của cụm thi đua.</w:t>
            </w:r>
          </w:p>
        </w:tc>
        <w:tc>
          <w:tcPr>
            <w:tcW w:w="1672" w:type="dxa"/>
            <w:gridSpan w:val="2"/>
            <w:vAlign w:val="center"/>
          </w:tcPr>
          <w:p w14:paraId="4BB51E93" w14:textId="77777777" w:rsidR="00236F77" w:rsidRPr="00D1474C" w:rsidRDefault="00236F77" w:rsidP="00236F77">
            <w:pPr>
              <w:widowControl w:val="0"/>
              <w:spacing w:before="120"/>
              <w:jc w:val="center"/>
              <w:rPr>
                <w:color w:val="auto"/>
              </w:rPr>
            </w:pPr>
            <w:r w:rsidRPr="00D1474C">
              <w:rPr>
                <w:color w:val="auto"/>
              </w:rPr>
              <w:t>4</w:t>
            </w:r>
          </w:p>
        </w:tc>
        <w:tc>
          <w:tcPr>
            <w:tcW w:w="2027" w:type="dxa"/>
            <w:gridSpan w:val="2"/>
          </w:tcPr>
          <w:p w14:paraId="7E62CDC2"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3"/>
          </w:tcPr>
          <w:p w14:paraId="2F7C7BF2"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236F77" w:rsidRPr="00D1474C" w14:paraId="4B7B3AFB" w14:textId="77777777" w:rsidTr="00B40C48">
        <w:tc>
          <w:tcPr>
            <w:tcW w:w="799" w:type="dxa"/>
            <w:vAlign w:val="center"/>
          </w:tcPr>
          <w:p w14:paraId="38CFB153" w14:textId="77777777" w:rsidR="00236F77" w:rsidRPr="00D1474C" w:rsidRDefault="00236F77" w:rsidP="00236F77">
            <w:pPr>
              <w:widowControl w:val="0"/>
              <w:spacing w:before="120"/>
              <w:jc w:val="center"/>
              <w:rPr>
                <w:rFonts w:eastAsia="Arial"/>
                <w:b/>
                <w:color w:val="auto"/>
              </w:rPr>
            </w:pPr>
            <w:r w:rsidRPr="00D1474C">
              <w:rPr>
                <w:rFonts w:eastAsia="Arial"/>
                <w:b/>
                <w:color w:val="auto"/>
              </w:rPr>
              <w:t>IV</w:t>
            </w:r>
          </w:p>
        </w:tc>
        <w:tc>
          <w:tcPr>
            <w:tcW w:w="5274" w:type="dxa"/>
            <w:vAlign w:val="center"/>
          </w:tcPr>
          <w:p w14:paraId="12D28550" w14:textId="77777777" w:rsidR="00236F77" w:rsidRPr="00D1474C" w:rsidRDefault="00236F77" w:rsidP="00236F77">
            <w:pPr>
              <w:widowControl w:val="0"/>
              <w:spacing w:before="120"/>
              <w:jc w:val="both"/>
              <w:rPr>
                <w:rFonts w:eastAsia="Arial"/>
                <w:b/>
                <w:color w:val="auto"/>
              </w:rPr>
            </w:pPr>
            <w:r w:rsidRPr="00D1474C">
              <w:rPr>
                <w:rFonts w:eastAsia="Arial"/>
                <w:b/>
                <w:color w:val="auto"/>
              </w:rPr>
              <w:t>Điểm trừ</w:t>
            </w:r>
          </w:p>
        </w:tc>
        <w:tc>
          <w:tcPr>
            <w:tcW w:w="1672" w:type="dxa"/>
            <w:gridSpan w:val="2"/>
            <w:vAlign w:val="center"/>
          </w:tcPr>
          <w:p w14:paraId="3150FE78" w14:textId="77777777" w:rsidR="00236F77" w:rsidRPr="00D1474C" w:rsidRDefault="00236F77" w:rsidP="00236F77">
            <w:pPr>
              <w:widowControl w:val="0"/>
              <w:spacing w:before="120"/>
              <w:jc w:val="center"/>
              <w:rPr>
                <w:b/>
                <w:color w:val="auto"/>
              </w:rPr>
            </w:pPr>
            <w:r w:rsidRPr="00D1474C">
              <w:rPr>
                <w:b/>
                <w:color w:val="auto"/>
              </w:rPr>
              <w:t>Không quá 20 điểm</w:t>
            </w:r>
          </w:p>
        </w:tc>
        <w:tc>
          <w:tcPr>
            <w:tcW w:w="2027" w:type="dxa"/>
            <w:gridSpan w:val="2"/>
          </w:tcPr>
          <w:p w14:paraId="0B3F021C"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3"/>
          </w:tcPr>
          <w:p w14:paraId="0B40AEB6"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236F77" w:rsidRPr="00D1474C" w14:paraId="0FD04592" w14:textId="77777777" w:rsidTr="00B40C48">
        <w:tc>
          <w:tcPr>
            <w:tcW w:w="799" w:type="dxa"/>
            <w:vAlign w:val="center"/>
          </w:tcPr>
          <w:p w14:paraId="5192983B" w14:textId="77777777" w:rsidR="00236F77" w:rsidRPr="00D1474C" w:rsidRDefault="00236F77" w:rsidP="00236F77">
            <w:pPr>
              <w:widowControl w:val="0"/>
              <w:numPr>
                <w:ilvl w:val="0"/>
                <w:numId w:val="6"/>
              </w:numPr>
              <w:spacing w:before="120"/>
              <w:jc w:val="center"/>
              <w:rPr>
                <w:rFonts w:eastAsia="Arial"/>
                <w:color w:val="auto"/>
              </w:rPr>
            </w:pPr>
          </w:p>
        </w:tc>
        <w:tc>
          <w:tcPr>
            <w:tcW w:w="5274" w:type="dxa"/>
            <w:vAlign w:val="center"/>
          </w:tcPr>
          <w:p w14:paraId="7FE70298" w14:textId="77777777" w:rsidR="00236F77" w:rsidRPr="00D1474C" w:rsidRDefault="00236F77" w:rsidP="00236F77">
            <w:pPr>
              <w:widowControl w:val="0"/>
              <w:spacing w:before="120"/>
              <w:jc w:val="both"/>
              <w:rPr>
                <w:iCs/>
                <w:color w:val="auto"/>
              </w:rPr>
            </w:pPr>
            <w:r w:rsidRPr="00D1474C">
              <w:rPr>
                <w:iCs/>
                <w:color w:val="auto"/>
              </w:rPr>
              <w:t>Không đảm bảo việc trích nộp hội phí theo quy định của Điều lệ Hội.</w:t>
            </w:r>
          </w:p>
        </w:tc>
        <w:tc>
          <w:tcPr>
            <w:tcW w:w="1672" w:type="dxa"/>
            <w:gridSpan w:val="2"/>
            <w:vAlign w:val="center"/>
          </w:tcPr>
          <w:p w14:paraId="5C5B8863" w14:textId="77777777" w:rsidR="00236F77" w:rsidRPr="00D1474C" w:rsidRDefault="00236F77" w:rsidP="00236F77">
            <w:pPr>
              <w:widowControl w:val="0"/>
              <w:spacing w:before="120"/>
              <w:jc w:val="center"/>
              <w:rPr>
                <w:color w:val="auto"/>
              </w:rPr>
            </w:pPr>
            <w:r w:rsidRPr="00D1474C">
              <w:rPr>
                <w:color w:val="auto"/>
              </w:rPr>
              <w:t>3</w:t>
            </w:r>
          </w:p>
        </w:tc>
        <w:tc>
          <w:tcPr>
            <w:tcW w:w="2027" w:type="dxa"/>
            <w:gridSpan w:val="2"/>
          </w:tcPr>
          <w:p w14:paraId="3E8C31E1"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3"/>
          </w:tcPr>
          <w:p w14:paraId="23625E81"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236F77" w:rsidRPr="00D1474C" w14:paraId="4F21EE9F" w14:textId="77777777" w:rsidTr="00B40C48">
        <w:tc>
          <w:tcPr>
            <w:tcW w:w="799" w:type="dxa"/>
            <w:vAlign w:val="center"/>
          </w:tcPr>
          <w:p w14:paraId="4409A930" w14:textId="77777777" w:rsidR="00236F77" w:rsidRPr="00D1474C" w:rsidRDefault="00236F77" w:rsidP="00236F77">
            <w:pPr>
              <w:widowControl w:val="0"/>
              <w:numPr>
                <w:ilvl w:val="0"/>
                <w:numId w:val="6"/>
              </w:numPr>
              <w:spacing w:before="120"/>
              <w:jc w:val="center"/>
              <w:rPr>
                <w:rFonts w:eastAsia="Arial"/>
                <w:color w:val="auto"/>
              </w:rPr>
            </w:pPr>
          </w:p>
        </w:tc>
        <w:tc>
          <w:tcPr>
            <w:tcW w:w="5274" w:type="dxa"/>
            <w:vAlign w:val="center"/>
          </w:tcPr>
          <w:p w14:paraId="41AC644A" w14:textId="77777777" w:rsidR="00236F77" w:rsidRPr="00D1474C" w:rsidRDefault="00236F77" w:rsidP="00236F77">
            <w:pPr>
              <w:widowControl w:val="0"/>
              <w:spacing w:before="120"/>
              <w:jc w:val="both"/>
              <w:rPr>
                <w:iCs/>
                <w:color w:val="auto"/>
              </w:rPr>
            </w:pPr>
            <w:r w:rsidRPr="00D1474C">
              <w:rPr>
                <w:iCs/>
                <w:color w:val="auto"/>
              </w:rPr>
              <w:t>Tỉ lệ nợ quá hạn vốn vay Ngân hàng CSXH cao hơn mức quy định.</w:t>
            </w:r>
          </w:p>
        </w:tc>
        <w:tc>
          <w:tcPr>
            <w:tcW w:w="1672" w:type="dxa"/>
            <w:gridSpan w:val="2"/>
            <w:vAlign w:val="center"/>
          </w:tcPr>
          <w:p w14:paraId="0D903A29" w14:textId="77777777" w:rsidR="00236F77" w:rsidRPr="00D1474C" w:rsidRDefault="00236F77" w:rsidP="00236F77">
            <w:pPr>
              <w:widowControl w:val="0"/>
              <w:spacing w:before="120"/>
              <w:jc w:val="center"/>
              <w:rPr>
                <w:color w:val="auto"/>
              </w:rPr>
            </w:pPr>
            <w:r w:rsidRPr="00D1474C">
              <w:rPr>
                <w:color w:val="auto"/>
              </w:rPr>
              <w:t>2</w:t>
            </w:r>
          </w:p>
        </w:tc>
        <w:tc>
          <w:tcPr>
            <w:tcW w:w="2027" w:type="dxa"/>
            <w:gridSpan w:val="2"/>
          </w:tcPr>
          <w:p w14:paraId="7113F11C"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3"/>
          </w:tcPr>
          <w:p w14:paraId="2515C48C"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236F77" w:rsidRPr="00D1474C" w14:paraId="66011BF9" w14:textId="77777777" w:rsidTr="00B40C48">
        <w:tc>
          <w:tcPr>
            <w:tcW w:w="799" w:type="dxa"/>
            <w:vAlign w:val="center"/>
          </w:tcPr>
          <w:p w14:paraId="63CC39B4" w14:textId="77777777" w:rsidR="00236F77" w:rsidRPr="00D1474C" w:rsidRDefault="00236F77" w:rsidP="00236F77">
            <w:pPr>
              <w:widowControl w:val="0"/>
              <w:numPr>
                <w:ilvl w:val="0"/>
                <w:numId w:val="6"/>
              </w:numPr>
              <w:spacing w:before="120"/>
              <w:jc w:val="center"/>
              <w:rPr>
                <w:rFonts w:eastAsia="Arial"/>
                <w:color w:val="auto"/>
              </w:rPr>
            </w:pPr>
          </w:p>
        </w:tc>
        <w:tc>
          <w:tcPr>
            <w:tcW w:w="5274" w:type="dxa"/>
            <w:vAlign w:val="center"/>
          </w:tcPr>
          <w:p w14:paraId="2CCE9678" w14:textId="77777777" w:rsidR="00236F77" w:rsidRPr="00D1474C" w:rsidRDefault="00236F77" w:rsidP="00236F77">
            <w:pPr>
              <w:widowControl w:val="0"/>
              <w:spacing w:before="120"/>
              <w:jc w:val="both"/>
              <w:rPr>
                <w:iCs/>
                <w:color w:val="auto"/>
              </w:rPr>
            </w:pPr>
            <w:r w:rsidRPr="00D1474C">
              <w:rPr>
                <w:iCs/>
                <w:color w:val="auto"/>
              </w:rPr>
              <w:t>Có vi phạm về quản lý tài chính.</w:t>
            </w:r>
          </w:p>
        </w:tc>
        <w:tc>
          <w:tcPr>
            <w:tcW w:w="1672" w:type="dxa"/>
            <w:gridSpan w:val="2"/>
            <w:vAlign w:val="center"/>
          </w:tcPr>
          <w:p w14:paraId="0C6F3889" w14:textId="77777777" w:rsidR="00236F77" w:rsidRPr="00D1474C" w:rsidRDefault="00236F77" w:rsidP="00236F77">
            <w:pPr>
              <w:widowControl w:val="0"/>
              <w:spacing w:before="120"/>
              <w:jc w:val="center"/>
              <w:rPr>
                <w:color w:val="auto"/>
              </w:rPr>
            </w:pPr>
            <w:r w:rsidRPr="00D1474C">
              <w:rPr>
                <w:color w:val="auto"/>
              </w:rPr>
              <w:t>3</w:t>
            </w:r>
          </w:p>
        </w:tc>
        <w:tc>
          <w:tcPr>
            <w:tcW w:w="2027" w:type="dxa"/>
            <w:gridSpan w:val="2"/>
          </w:tcPr>
          <w:p w14:paraId="21D8A96D"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3"/>
          </w:tcPr>
          <w:p w14:paraId="0FE88348"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236F77" w:rsidRPr="00D1474C" w14:paraId="4D5A0F22" w14:textId="77777777" w:rsidTr="00B40C48">
        <w:tc>
          <w:tcPr>
            <w:tcW w:w="799" w:type="dxa"/>
            <w:vAlign w:val="center"/>
          </w:tcPr>
          <w:p w14:paraId="539B0FD9" w14:textId="77777777" w:rsidR="00236F77" w:rsidRPr="00D1474C" w:rsidRDefault="00236F77" w:rsidP="00236F77">
            <w:pPr>
              <w:widowControl w:val="0"/>
              <w:numPr>
                <w:ilvl w:val="0"/>
                <w:numId w:val="6"/>
              </w:numPr>
              <w:spacing w:before="120"/>
              <w:jc w:val="center"/>
              <w:rPr>
                <w:rFonts w:eastAsia="Arial"/>
                <w:color w:val="auto"/>
              </w:rPr>
            </w:pPr>
          </w:p>
        </w:tc>
        <w:tc>
          <w:tcPr>
            <w:tcW w:w="5274" w:type="dxa"/>
            <w:vAlign w:val="center"/>
          </w:tcPr>
          <w:p w14:paraId="7EBBE35A" w14:textId="77777777" w:rsidR="00236F77" w:rsidRPr="00225E38" w:rsidRDefault="00236F77" w:rsidP="00236F77">
            <w:pPr>
              <w:widowControl w:val="0"/>
              <w:spacing w:before="120"/>
              <w:jc w:val="both"/>
              <w:rPr>
                <w:iCs/>
                <w:color w:val="auto"/>
                <w:lang w:val="vi-VN"/>
              </w:rPr>
            </w:pPr>
            <w:r w:rsidRPr="00D1474C">
              <w:rPr>
                <w:iCs/>
                <w:color w:val="auto"/>
              </w:rPr>
              <w:t>Có cán bộ chuyên trách cấp huyện/ cơ sở bị kỷ luật từ hình thức khiển trách trở lên</w:t>
            </w:r>
            <w:r>
              <w:rPr>
                <w:iCs/>
                <w:color w:val="auto"/>
                <w:lang w:val="vi-VN"/>
              </w:rPr>
              <w:t>.</w:t>
            </w:r>
          </w:p>
        </w:tc>
        <w:tc>
          <w:tcPr>
            <w:tcW w:w="1672" w:type="dxa"/>
            <w:gridSpan w:val="2"/>
            <w:vAlign w:val="center"/>
          </w:tcPr>
          <w:p w14:paraId="090DE6A4" w14:textId="77777777" w:rsidR="00236F77" w:rsidRPr="00D1474C" w:rsidRDefault="00236F77" w:rsidP="00236F77">
            <w:pPr>
              <w:widowControl w:val="0"/>
              <w:spacing w:before="120"/>
              <w:jc w:val="center"/>
              <w:rPr>
                <w:color w:val="auto"/>
              </w:rPr>
            </w:pPr>
            <w:r w:rsidRPr="00D1474C">
              <w:rPr>
                <w:color w:val="auto"/>
              </w:rPr>
              <w:t>3</w:t>
            </w:r>
          </w:p>
        </w:tc>
        <w:tc>
          <w:tcPr>
            <w:tcW w:w="2027" w:type="dxa"/>
            <w:gridSpan w:val="2"/>
          </w:tcPr>
          <w:p w14:paraId="7555C744"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3"/>
          </w:tcPr>
          <w:p w14:paraId="76CA638D"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236F77" w:rsidRPr="00D1474C" w14:paraId="24722AA5" w14:textId="77777777" w:rsidTr="00B40C48">
        <w:tc>
          <w:tcPr>
            <w:tcW w:w="799" w:type="dxa"/>
            <w:vAlign w:val="center"/>
          </w:tcPr>
          <w:p w14:paraId="13036F62" w14:textId="77777777" w:rsidR="00236F77" w:rsidRPr="00D1474C" w:rsidRDefault="00236F77" w:rsidP="00236F77">
            <w:pPr>
              <w:widowControl w:val="0"/>
              <w:numPr>
                <w:ilvl w:val="0"/>
                <w:numId w:val="6"/>
              </w:numPr>
              <w:spacing w:before="120"/>
              <w:jc w:val="center"/>
              <w:rPr>
                <w:rFonts w:eastAsia="Arial"/>
                <w:color w:val="auto"/>
              </w:rPr>
            </w:pPr>
          </w:p>
        </w:tc>
        <w:tc>
          <w:tcPr>
            <w:tcW w:w="5274" w:type="dxa"/>
            <w:vAlign w:val="center"/>
          </w:tcPr>
          <w:p w14:paraId="05D4C8E3" w14:textId="77777777" w:rsidR="00236F77" w:rsidRPr="00225E38" w:rsidRDefault="00236F77" w:rsidP="00236F77">
            <w:pPr>
              <w:widowControl w:val="0"/>
              <w:spacing w:before="120"/>
              <w:jc w:val="both"/>
              <w:rPr>
                <w:iCs/>
                <w:color w:val="auto"/>
                <w:lang w:val="vi-VN"/>
              </w:rPr>
            </w:pPr>
            <w:r w:rsidRPr="00D1474C">
              <w:rPr>
                <w:iCs/>
                <w:color w:val="auto"/>
              </w:rPr>
              <w:t>Không nắm được tình hình phụ nữ; Không kịp thời nắm bắt và không có giải pháp tham gia giải quyết các điểm nóng, các vụ việc xảy ra tại địa phương</w:t>
            </w:r>
            <w:r>
              <w:rPr>
                <w:iCs/>
                <w:color w:val="auto"/>
                <w:lang w:val="vi-VN"/>
              </w:rPr>
              <w:t>.</w:t>
            </w:r>
          </w:p>
        </w:tc>
        <w:tc>
          <w:tcPr>
            <w:tcW w:w="1672" w:type="dxa"/>
            <w:gridSpan w:val="2"/>
            <w:vAlign w:val="center"/>
          </w:tcPr>
          <w:p w14:paraId="4F2B6E7A" w14:textId="77777777" w:rsidR="00236F77" w:rsidRPr="00D1474C" w:rsidRDefault="00236F77" w:rsidP="00236F77">
            <w:pPr>
              <w:widowControl w:val="0"/>
              <w:spacing w:before="120"/>
              <w:jc w:val="center"/>
              <w:rPr>
                <w:color w:val="auto"/>
              </w:rPr>
            </w:pPr>
            <w:r w:rsidRPr="00D1474C">
              <w:rPr>
                <w:color w:val="auto"/>
              </w:rPr>
              <w:t>5</w:t>
            </w:r>
          </w:p>
        </w:tc>
        <w:tc>
          <w:tcPr>
            <w:tcW w:w="2027" w:type="dxa"/>
            <w:gridSpan w:val="2"/>
          </w:tcPr>
          <w:p w14:paraId="503A1922"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3"/>
          </w:tcPr>
          <w:p w14:paraId="5FE30CE2"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236F77" w:rsidRPr="00D1474C" w14:paraId="00EF3996" w14:textId="77777777" w:rsidTr="00B40C48">
        <w:tc>
          <w:tcPr>
            <w:tcW w:w="799" w:type="dxa"/>
            <w:vAlign w:val="center"/>
          </w:tcPr>
          <w:p w14:paraId="4ADACF09" w14:textId="77777777" w:rsidR="00236F77" w:rsidRPr="00D1474C" w:rsidRDefault="00236F77" w:rsidP="00236F77">
            <w:pPr>
              <w:widowControl w:val="0"/>
              <w:numPr>
                <w:ilvl w:val="0"/>
                <w:numId w:val="6"/>
              </w:numPr>
              <w:spacing w:before="120"/>
              <w:jc w:val="center"/>
              <w:rPr>
                <w:rFonts w:eastAsia="Arial"/>
                <w:color w:val="auto"/>
              </w:rPr>
            </w:pPr>
          </w:p>
        </w:tc>
        <w:tc>
          <w:tcPr>
            <w:tcW w:w="5274" w:type="dxa"/>
            <w:vAlign w:val="center"/>
          </w:tcPr>
          <w:p w14:paraId="474576F8" w14:textId="77777777" w:rsidR="00236F77" w:rsidRPr="00225E38" w:rsidRDefault="00236F77" w:rsidP="00236F77">
            <w:pPr>
              <w:widowControl w:val="0"/>
              <w:spacing w:before="120"/>
              <w:jc w:val="both"/>
              <w:rPr>
                <w:iCs/>
                <w:color w:val="auto"/>
                <w:lang w:val="vi-VN"/>
              </w:rPr>
            </w:pPr>
            <w:r w:rsidRPr="00D1474C">
              <w:rPr>
                <w:iCs/>
                <w:color w:val="auto"/>
              </w:rPr>
              <w:t xml:space="preserve">Nội dung khác do theo dõi của các ban và đoàn công tác </w:t>
            </w:r>
            <w:r>
              <w:rPr>
                <w:iCs/>
                <w:color w:val="auto"/>
                <w:lang w:val="vi-VN"/>
              </w:rPr>
              <w:t>.</w:t>
            </w:r>
          </w:p>
        </w:tc>
        <w:tc>
          <w:tcPr>
            <w:tcW w:w="1672" w:type="dxa"/>
            <w:gridSpan w:val="2"/>
            <w:vAlign w:val="center"/>
          </w:tcPr>
          <w:p w14:paraId="4EF1D4BF" w14:textId="77777777" w:rsidR="00236F77" w:rsidRPr="00D1474C" w:rsidRDefault="00236F77" w:rsidP="00236F77">
            <w:pPr>
              <w:widowControl w:val="0"/>
              <w:spacing w:before="120"/>
              <w:jc w:val="center"/>
              <w:rPr>
                <w:color w:val="auto"/>
              </w:rPr>
            </w:pPr>
            <w:r w:rsidRPr="00D1474C">
              <w:rPr>
                <w:color w:val="auto"/>
              </w:rPr>
              <w:t>4</w:t>
            </w:r>
          </w:p>
        </w:tc>
        <w:tc>
          <w:tcPr>
            <w:tcW w:w="2027" w:type="dxa"/>
            <w:gridSpan w:val="2"/>
          </w:tcPr>
          <w:p w14:paraId="2E7B7642"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3"/>
          </w:tcPr>
          <w:p w14:paraId="517497C5"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236F77" w:rsidRPr="00D1474C" w14:paraId="0CB039EF" w14:textId="77777777" w:rsidTr="00B40C48">
        <w:tc>
          <w:tcPr>
            <w:tcW w:w="799" w:type="dxa"/>
            <w:vAlign w:val="center"/>
          </w:tcPr>
          <w:p w14:paraId="7480DADF" w14:textId="77777777" w:rsidR="00236F77" w:rsidRPr="00D1474C" w:rsidRDefault="00236F77" w:rsidP="00236F77">
            <w:pPr>
              <w:widowControl w:val="0"/>
              <w:spacing w:before="120"/>
              <w:jc w:val="center"/>
              <w:rPr>
                <w:rFonts w:eastAsia="Arial"/>
                <w:b/>
                <w:color w:val="auto"/>
              </w:rPr>
            </w:pPr>
          </w:p>
        </w:tc>
        <w:tc>
          <w:tcPr>
            <w:tcW w:w="5274" w:type="dxa"/>
            <w:vAlign w:val="center"/>
          </w:tcPr>
          <w:p w14:paraId="0E59A3BD" w14:textId="77777777" w:rsidR="00236F77" w:rsidRPr="00D1474C" w:rsidRDefault="00236F77" w:rsidP="00236F77">
            <w:pPr>
              <w:widowControl w:val="0"/>
              <w:spacing w:before="120"/>
              <w:jc w:val="both"/>
              <w:rPr>
                <w:rFonts w:eastAsia="Arial"/>
                <w:b/>
                <w:color w:val="auto"/>
              </w:rPr>
            </w:pPr>
            <w:r w:rsidRPr="00D1474C">
              <w:rPr>
                <w:rFonts w:eastAsia="Arial"/>
                <w:b/>
                <w:color w:val="auto"/>
              </w:rPr>
              <w:t xml:space="preserve">TỔNG CỘNG </w:t>
            </w:r>
            <w:r w:rsidRPr="00D1474C">
              <w:rPr>
                <w:rFonts w:eastAsia="Arial"/>
                <w:color w:val="auto"/>
              </w:rPr>
              <w:t>(I+II+III)</w:t>
            </w:r>
          </w:p>
        </w:tc>
        <w:tc>
          <w:tcPr>
            <w:tcW w:w="1672" w:type="dxa"/>
            <w:gridSpan w:val="2"/>
            <w:vAlign w:val="center"/>
          </w:tcPr>
          <w:p w14:paraId="1FEB38F1" w14:textId="77777777" w:rsidR="00236F77" w:rsidRPr="00D1474C" w:rsidRDefault="00236F77" w:rsidP="00236F77">
            <w:pPr>
              <w:widowControl w:val="0"/>
              <w:spacing w:before="120"/>
              <w:jc w:val="center"/>
              <w:rPr>
                <w:b/>
                <w:color w:val="auto"/>
              </w:rPr>
            </w:pPr>
            <w:r w:rsidRPr="00D1474C">
              <w:rPr>
                <w:b/>
                <w:color w:val="auto"/>
              </w:rPr>
              <w:t>200</w:t>
            </w:r>
          </w:p>
        </w:tc>
        <w:tc>
          <w:tcPr>
            <w:tcW w:w="2027" w:type="dxa"/>
            <w:gridSpan w:val="2"/>
          </w:tcPr>
          <w:p w14:paraId="1DF440A2"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3"/>
          </w:tcPr>
          <w:p w14:paraId="3E603A7A" w14:textId="77777777" w:rsidR="00236F77" w:rsidRPr="00D1474C" w:rsidRDefault="00236F77" w:rsidP="00236F77">
            <w:pPr>
              <w:pBdr>
                <w:top w:val="none" w:sz="0" w:space="0" w:color="auto"/>
                <w:left w:val="none" w:sz="0" w:space="0" w:color="auto"/>
                <w:bottom w:val="none" w:sz="0" w:space="0" w:color="auto"/>
                <w:right w:val="none" w:sz="0" w:space="0" w:color="auto"/>
                <w:between w:val="none" w:sz="0" w:space="0" w:color="auto"/>
              </w:pBdr>
              <w:jc w:val="both"/>
              <w:rPr>
                <w:color w:val="auto"/>
              </w:rPr>
            </w:pPr>
          </w:p>
        </w:tc>
      </w:tr>
    </w:tbl>
    <w:p w14:paraId="5FAB309B" w14:textId="77777777" w:rsidR="00E84AB6" w:rsidRPr="00D1474C" w:rsidRDefault="00E84AB6">
      <w:pPr>
        <w:rPr>
          <w:color w:val="auto"/>
        </w:rPr>
      </w:pPr>
    </w:p>
    <w:sectPr w:rsidR="00E84AB6" w:rsidRPr="00D1474C" w:rsidSect="00C510C6">
      <w:footerReference w:type="even" r:id="rId8"/>
      <w:footerReference w:type="default" r:id="rId9"/>
      <w:pgSz w:w="16840" w:h="11900" w:orient="landscape"/>
      <w:pgMar w:top="1135" w:right="1191" w:bottom="1134" w:left="1588" w:header="709" w:footer="3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2D065" w14:textId="77777777" w:rsidR="00F70E44" w:rsidRDefault="00F70E44">
      <w:r>
        <w:separator/>
      </w:r>
    </w:p>
  </w:endnote>
  <w:endnote w:type="continuationSeparator" w:id="0">
    <w:p w14:paraId="7FDAF009" w14:textId="77777777" w:rsidR="00F70E44" w:rsidRDefault="00F7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36D01" w14:textId="77777777" w:rsidR="009B30BD" w:rsidRDefault="009B30BD" w:rsidP="00E73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9E97277" w14:textId="77777777" w:rsidR="009B30BD" w:rsidRDefault="009B3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1613C" w14:textId="77777777" w:rsidR="009B30BD" w:rsidRDefault="009B30BD" w:rsidP="00E73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03BC">
      <w:rPr>
        <w:rStyle w:val="PageNumber"/>
        <w:noProof/>
      </w:rPr>
      <w:t>13</w:t>
    </w:r>
    <w:r>
      <w:rPr>
        <w:rStyle w:val="PageNumber"/>
      </w:rPr>
      <w:fldChar w:fldCharType="end"/>
    </w:r>
  </w:p>
  <w:p w14:paraId="242BE0CA" w14:textId="77777777" w:rsidR="009B30BD" w:rsidRDefault="009B3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2F35E" w14:textId="77777777" w:rsidR="00F70E44" w:rsidRDefault="00F70E44">
      <w:r>
        <w:separator/>
      </w:r>
    </w:p>
  </w:footnote>
  <w:footnote w:type="continuationSeparator" w:id="0">
    <w:p w14:paraId="5A863DD6" w14:textId="77777777" w:rsidR="00F70E44" w:rsidRDefault="00F70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96457"/>
    <w:multiLevelType w:val="hybridMultilevel"/>
    <w:tmpl w:val="FC58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E368F"/>
    <w:multiLevelType w:val="hybridMultilevel"/>
    <w:tmpl w:val="941A433A"/>
    <w:lvl w:ilvl="0" w:tplc="FA6CBCD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25F14"/>
    <w:multiLevelType w:val="hybridMultilevel"/>
    <w:tmpl w:val="95E88374"/>
    <w:lvl w:ilvl="0" w:tplc="0DF8696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27E9F"/>
    <w:multiLevelType w:val="hybridMultilevel"/>
    <w:tmpl w:val="3C32C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61D92"/>
    <w:multiLevelType w:val="hybridMultilevel"/>
    <w:tmpl w:val="51C8ECFE"/>
    <w:lvl w:ilvl="0" w:tplc="4736726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E43D9"/>
    <w:multiLevelType w:val="hybridMultilevel"/>
    <w:tmpl w:val="3C32C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857B1D"/>
    <w:multiLevelType w:val="hybridMultilevel"/>
    <w:tmpl w:val="F0F2375E"/>
    <w:lvl w:ilvl="0" w:tplc="536CBA7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8644B1"/>
    <w:multiLevelType w:val="hybridMultilevel"/>
    <w:tmpl w:val="15C6B080"/>
    <w:lvl w:ilvl="0" w:tplc="ADDC5208">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C82C2F"/>
    <w:multiLevelType w:val="hybridMultilevel"/>
    <w:tmpl w:val="9AD8E1B4"/>
    <w:lvl w:ilvl="0" w:tplc="33A48E3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3"/>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99"/>
    <w:rsid w:val="000216EF"/>
    <w:rsid w:val="00024D15"/>
    <w:rsid w:val="0004042D"/>
    <w:rsid w:val="00055DC8"/>
    <w:rsid w:val="000562EC"/>
    <w:rsid w:val="000566B5"/>
    <w:rsid w:val="00067BA5"/>
    <w:rsid w:val="00070EE1"/>
    <w:rsid w:val="000829A8"/>
    <w:rsid w:val="000830E0"/>
    <w:rsid w:val="000876EE"/>
    <w:rsid w:val="00092539"/>
    <w:rsid w:val="000A4F5D"/>
    <w:rsid w:val="000A5885"/>
    <w:rsid w:val="000A651B"/>
    <w:rsid w:val="000B4F6C"/>
    <w:rsid w:val="000C0AA3"/>
    <w:rsid w:val="000C53C5"/>
    <w:rsid w:val="000C5BCE"/>
    <w:rsid w:val="000E188A"/>
    <w:rsid w:val="000E6CF0"/>
    <w:rsid w:val="000E7752"/>
    <w:rsid w:val="000F06C6"/>
    <w:rsid w:val="000F2807"/>
    <w:rsid w:val="001002FC"/>
    <w:rsid w:val="00111599"/>
    <w:rsid w:val="00111F61"/>
    <w:rsid w:val="0011492F"/>
    <w:rsid w:val="0011733C"/>
    <w:rsid w:val="0012096D"/>
    <w:rsid w:val="00120A25"/>
    <w:rsid w:val="001265E3"/>
    <w:rsid w:val="00126B51"/>
    <w:rsid w:val="00134F5D"/>
    <w:rsid w:val="0014344F"/>
    <w:rsid w:val="00145F2B"/>
    <w:rsid w:val="001641B0"/>
    <w:rsid w:val="001679CE"/>
    <w:rsid w:val="00176775"/>
    <w:rsid w:val="001843E9"/>
    <w:rsid w:val="001864DF"/>
    <w:rsid w:val="001A4017"/>
    <w:rsid w:val="001B2272"/>
    <w:rsid w:val="001C4180"/>
    <w:rsid w:val="001C5E77"/>
    <w:rsid w:val="001D276B"/>
    <w:rsid w:val="001F7977"/>
    <w:rsid w:val="0020084D"/>
    <w:rsid w:val="00201BE0"/>
    <w:rsid w:val="002049B5"/>
    <w:rsid w:val="00211BA9"/>
    <w:rsid w:val="00224BB2"/>
    <w:rsid w:val="00225E38"/>
    <w:rsid w:val="00234D43"/>
    <w:rsid w:val="00236F77"/>
    <w:rsid w:val="00244737"/>
    <w:rsid w:val="00264F52"/>
    <w:rsid w:val="00264FA8"/>
    <w:rsid w:val="00274660"/>
    <w:rsid w:val="002766C0"/>
    <w:rsid w:val="0028410E"/>
    <w:rsid w:val="00285721"/>
    <w:rsid w:val="00291FAD"/>
    <w:rsid w:val="00292063"/>
    <w:rsid w:val="002A0CC8"/>
    <w:rsid w:val="002A2E5F"/>
    <w:rsid w:val="002A42F6"/>
    <w:rsid w:val="002B082F"/>
    <w:rsid w:val="002B3B74"/>
    <w:rsid w:val="002B56FB"/>
    <w:rsid w:val="002D4797"/>
    <w:rsid w:val="002D4AD9"/>
    <w:rsid w:val="002D7DD6"/>
    <w:rsid w:val="002E6187"/>
    <w:rsid w:val="002F29F5"/>
    <w:rsid w:val="002F37F6"/>
    <w:rsid w:val="00300EE0"/>
    <w:rsid w:val="0030614F"/>
    <w:rsid w:val="00313DCA"/>
    <w:rsid w:val="003154B7"/>
    <w:rsid w:val="00323857"/>
    <w:rsid w:val="00325B23"/>
    <w:rsid w:val="00350B20"/>
    <w:rsid w:val="00351538"/>
    <w:rsid w:val="0035257A"/>
    <w:rsid w:val="00360A61"/>
    <w:rsid w:val="00365453"/>
    <w:rsid w:val="003868EE"/>
    <w:rsid w:val="00397EF5"/>
    <w:rsid w:val="003A2E33"/>
    <w:rsid w:val="003D4E82"/>
    <w:rsid w:val="003D714C"/>
    <w:rsid w:val="004025FF"/>
    <w:rsid w:val="0041122D"/>
    <w:rsid w:val="004164F3"/>
    <w:rsid w:val="00416545"/>
    <w:rsid w:val="00425E1E"/>
    <w:rsid w:val="00435B97"/>
    <w:rsid w:val="004628B4"/>
    <w:rsid w:val="00474C25"/>
    <w:rsid w:val="00477D50"/>
    <w:rsid w:val="004849C8"/>
    <w:rsid w:val="0049293A"/>
    <w:rsid w:val="004B0D31"/>
    <w:rsid w:val="004C5EE1"/>
    <w:rsid w:val="004E7ECD"/>
    <w:rsid w:val="005215D6"/>
    <w:rsid w:val="005228B4"/>
    <w:rsid w:val="005262BB"/>
    <w:rsid w:val="00551021"/>
    <w:rsid w:val="00564668"/>
    <w:rsid w:val="005A0D7A"/>
    <w:rsid w:val="005B20FE"/>
    <w:rsid w:val="005D6461"/>
    <w:rsid w:val="005D7DFC"/>
    <w:rsid w:val="005D7F20"/>
    <w:rsid w:val="005E02F0"/>
    <w:rsid w:val="005E08B9"/>
    <w:rsid w:val="005E2C37"/>
    <w:rsid w:val="00601E33"/>
    <w:rsid w:val="00605CA5"/>
    <w:rsid w:val="006170FE"/>
    <w:rsid w:val="00623D33"/>
    <w:rsid w:val="00625671"/>
    <w:rsid w:val="00632DE0"/>
    <w:rsid w:val="0063507C"/>
    <w:rsid w:val="00640E69"/>
    <w:rsid w:val="0064737A"/>
    <w:rsid w:val="00650116"/>
    <w:rsid w:val="00681297"/>
    <w:rsid w:val="006A47B9"/>
    <w:rsid w:val="006B3554"/>
    <w:rsid w:val="006D63F1"/>
    <w:rsid w:val="00715646"/>
    <w:rsid w:val="007212BB"/>
    <w:rsid w:val="00725AA1"/>
    <w:rsid w:val="00726E35"/>
    <w:rsid w:val="00732C9D"/>
    <w:rsid w:val="00751FE3"/>
    <w:rsid w:val="00754F6E"/>
    <w:rsid w:val="00760494"/>
    <w:rsid w:val="0076616C"/>
    <w:rsid w:val="00766E80"/>
    <w:rsid w:val="00772E88"/>
    <w:rsid w:val="0078024A"/>
    <w:rsid w:val="007A7D6A"/>
    <w:rsid w:val="007B1421"/>
    <w:rsid w:val="007B586B"/>
    <w:rsid w:val="007B6D8B"/>
    <w:rsid w:val="007C2AC1"/>
    <w:rsid w:val="007C4878"/>
    <w:rsid w:val="007D74FD"/>
    <w:rsid w:val="007E0230"/>
    <w:rsid w:val="007E3251"/>
    <w:rsid w:val="007F1CE5"/>
    <w:rsid w:val="008016BC"/>
    <w:rsid w:val="00801E37"/>
    <w:rsid w:val="00815F7E"/>
    <w:rsid w:val="008227A8"/>
    <w:rsid w:val="008449D7"/>
    <w:rsid w:val="008571DE"/>
    <w:rsid w:val="00857DF6"/>
    <w:rsid w:val="00861BFC"/>
    <w:rsid w:val="008647A6"/>
    <w:rsid w:val="00867FF5"/>
    <w:rsid w:val="00872F23"/>
    <w:rsid w:val="0087373F"/>
    <w:rsid w:val="00873E43"/>
    <w:rsid w:val="00892F41"/>
    <w:rsid w:val="008949D2"/>
    <w:rsid w:val="008A112A"/>
    <w:rsid w:val="008A1F42"/>
    <w:rsid w:val="008A5B6C"/>
    <w:rsid w:val="008D6C0D"/>
    <w:rsid w:val="008F7C6E"/>
    <w:rsid w:val="00903482"/>
    <w:rsid w:val="009142A4"/>
    <w:rsid w:val="009252A2"/>
    <w:rsid w:val="009255CB"/>
    <w:rsid w:val="0093155C"/>
    <w:rsid w:val="0093677E"/>
    <w:rsid w:val="00943A72"/>
    <w:rsid w:val="00956BD2"/>
    <w:rsid w:val="009747D3"/>
    <w:rsid w:val="00976197"/>
    <w:rsid w:val="00982509"/>
    <w:rsid w:val="00995985"/>
    <w:rsid w:val="00996854"/>
    <w:rsid w:val="009A1B08"/>
    <w:rsid w:val="009A224B"/>
    <w:rsid w:val="009A724B"/>
    <w:rsid w:val="009A739D"/>
    <w:rsid w:val="009B30BD"/>
    <w:rsid w:val="009B3108"/>
    <w:rsid w:val="009B3E53"/>
    <w:rsid w:val="009B4675"/>
    <w:rsid w:val="009C27A6"/>
    <w:rsid w:val="009C3157"/>
    <w:rsid w:val="009E3DA4"/>
    <w:rsid w:val="009F1F4A"/>
    <w:rsid w:val="009F208D"/>
    <w:rsid w:val="009F355B"/>
    <w:rsid w:val="009F5040"/>
    <w:rsid w:val="00A03288"/>
    <w:rsid w:val="00A11C39"/>
    <w:rsid w:val="00A23A5E"/>
    <w:rsid w:val="00A32878"/>
    <w:rsid w:val="00A370DA"/>
    <w:rsid w:val="00A54E44"/>
    <w:rsid w:val="00A671E6"/>
    <w:rsid w:val="00A71801"/>
    <w:rsid w:val="00A72EC3"/>
    <w:rsid w:val="00A766A4"/>
    <w:rsid w:val="00A90DBC"/>
    <w:rsid w:val="00A91D1B"/>
    <w:rsid w:val="00AA22CF"/>
    <w:rsid w:val="00AB0DB4"/>
    <w:rsid w:val="00AD1F13"/>
    <w:rsid w:val="00AD6CE7"/>
    <w:rsid w:val="00AE740E"/>
    <w:rsid w:val="00AF50B5"/>
    <w:rsid w:val="00AF55A2"/>
    <w:rsid w:val="00B22E22"/>
    <w:rsid w:val="00B25903"/>
    <w:rsid w:val="00B40C48"/>
    <w:rsid w:val="00B663B3"/>
    <w:rsid w:val="00B67E5F"/>
    <w:rsid w:val="00B70B62"/>
    <w:rsid w:val="00B72CE5"/>
    <w:rsid w:val="00B901DC"/>
    <w:rsid w:val="00B97FBB"/>
    <w:rsid w:val="00BA1538"/>
    <w:rsid w:val="00BA6D73"/>
    <w:rsid w:val="00BA757E"/>
    <w:rsid w:val="00BF0CFB"/>
    <w:rsid w:val="00C06908"/>
    <w:rsid w:val="00C115EA"/>
    <w:rsid w:val="00C11B29"/>
    <w:rsid w:val="00C1275C"/>
    <w:rsid w:val="00C14E71"/>
    <w:rsid w:val="00C1515B"/>
    <w:rsid w:val="00C235B0"/>
    <w:rsid w:val="00C237D8"/>
    <w:rsid w:val="00C4300B"/>
    <w:rsid w:val="00C43321"/>
    <w:rsid w:val="00C477E3"/>
    <w:rsid w:val="00C510C6"/>
    <w:rsid w:val="00C55901"/>
    <w:rsid w:val="00C60A19"/>
    <w:rsid w:val="00C6116A"/>
    <w:rsid w:val="00C628CA"/>
    <w:rsid w:val="00C70421"/>
    <w:rsid w:val="00C87615"/>
    <w:rsid w:val="00CA0124"/>
    <w:rsid w:val="00CA2965"/>
    <w:rsid w:val="00CA3080"/>
    <w:rsid w:val="00CA7BD9"/>
    <w:rsid w:val="00CB72F9"/>
    <w:rsid w:val="00CD3775"/>
    <w:rsid w:val="00CF2239"/>
    <w:rsid w:val="00CF6A49"/>
    <w:rsid w:val="00D1474C"/>
    <w:rsid w:val="00D30AF9"/>
    <w:rsid w:val="00D32E6F"/>
    <w:rsid w:val="00D44458"/>
    <w:rsid w:val="00D5011A"/>
    <w:rsid w:val="00D50869"/>
    <w:rsid w:val="00D523A4"/>
    <w:rsid w:val="00D53F87"/>
    <w:rsid w:val="00D604C8"/>
    <w:rsid w:val="00D70BF9"/>
    <w:rsid w:val="00D903BC"/>
    <w:rsid w:val="00D9179F"/>
    <w:rsid w:val="00D93ED1"/>
    <w:rsid w:val="00DB7897"/>
    <w:rsid w:val="00DC0968"/>
    <w:rsid w:val="00DC6B76"/>
    <w:rsid w:val="00DD0A60"/>
    <w:rsid w:val="00DE2F9D"/>
    <w:rsid w:val="00DF0235"/>
    <w:rsid w:val="00E00835"/>
    <w:rsid w:val="00E03C8C"/>
    <w:rsid w:val="00E0520E"/>
    <w:rsid w:val="00E079EF"/>
    <w:rsid w:val="00E25CFD"/>
    <w:rsid w:val="00E32E99"/>
    <w:rsid w:val="00E466D8"/>
    <w:rsid w:val="00E62B98"/>
    <w:rsid w:val="00E70779"/>
    <w:rsid w:val="00E73777"/>
    <w:rsid w:val="00E823CA"/>
    <w:rsid w:val="00E84AB6"/>
    <w:rsid w:val="00E937B9"/>
    <w:rsid w:val="00E96307"/>
    <w:rsid w:val="00EA2E20"/>
    <w:rsid w:val="00EA3A31"/>
    <w:rsid w:val="00EA76F2"/>
    <w:rsid w:val="00EB082D"/>
    <w:rsid w:val="00EC1353"/>
    <w:rsid w:val="00ED1214"/>
    <w:rsid w:val="00ED317F"/>
    <w:rsid w:val="00EF3EDE"/>
    <w:rsid w:val="00F20111"/>
    <w:rsid w:val="00F42B4F"/>
    <w:rsid w:val="00F44F3F"/>
    <w:rsid w:val="00F5276F"/>
    <w:rsid w:val="00F70E44"/>
    <w:rsid w:val="00F908E3"/>
    <w:rsid w:val="00FA380D"/>
    <w:rsid w:val="00FC00E5"/>
    <w:rsid w:val="00FC51E5"/>
    <w:rsid w:val="00FD3AD4"/>
    <w:rsid w:val="00FD56E5"/>
    <w:rsid w:val="00FF007C"/>
    <w:rsid w:val="00FF4E82"/>
    <w:rsid w:val="00FF514A"/>
    <w:rsid w:val="00FF79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71E51"/>
  <w15:docId w15:val="{6FC6A2B2-7795-4470-BB06-37D8886D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E99"/>
    <w:pPr>
      <w:pBdr>
        <w:top w:val="nil"/>
        <w:left w:val="nil"/>
        <w:bottom w:val="nil"/>
        <w:right w:val="nil"/>
        <w:between w:val="nil"/>
      </w:pBdr>
      <w:spacing w:after="0" w:line="240" w:lineRule="auto"/>
    </w:pPr>
    <w:rPr>
      <w:rFonts w:ascii="Times New Roman" w:eastAsia="Times New Roman" w:hAnsi="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2E99"/>
    <w:pPr>
      <w:pBdr>
        <w:top w:val="nil"/>
        <w:left w:val="nil"/>
        <w:bottom w:val="nil"/>
        <w:right w:val="nil"/>
        <w:between w:val="nil"/>
      </w:pBdr>
      <w:spacing w:after="0" w:line="240" w:lineRule="auto"/>
    </w:pPr>
    <w:rPr>
      <w:rFonts w:ascii="Times New Roman" w:eastAsia="Times New Roman" w:hAnsi="Times New Roman" w:cs="Times New Roman"/>
      <w:color w:val="000000"/>
      <w:sz w:val="28"/>
      <w:szCs w:val="28"/>
    </w:rPr>
  </w:style>
  <w:style w:type="paragraph" w:styleId="Footer">
    <w:name w:val="footer"/>
    <w:basedOn w:val="Normal"/>
    <w:link w:val="FooterChar"/>
    <w:uiPriority w:val="99"/>
    <w:unhideWhenUsed/>
    <w:rsid w:val="00E32E99"/>
    <w:pPr>
      <w:tabs>
        <w:tab w:val="center" w:pos="4320"/>
        <w:tab w:val="right" w:pos="8640"/>
      </w:tabs>
    </w:pPr>
  </w:style>
  <w:style w:type="character" w:customStyle="1" w:styleId="FooterChar">
    <w:name w:val="Footer Char"/>
    <w:basedOn w:val="DefaultParagraphFont"/>
    <w:link w:val="Footer"/>
    <w:uiPriority w:val="99"/>
    <w:rsid w:val="00E32E99"/>
    <w:rPr>
      <w:rFonts w:ascii="Times New Roman" w:eastAsia="Times New Roman" w:hAnsi="Times New Roman" w:cs="Times New Roman"/>
      <w:color w:val="000000"/>
      <w:sz w:val="28"/>
      <w:szCs w:val="28"/>
    </w:rPr>
  </w:style>
  <w:style w:type="character" w:styleId="PageNumber">
    <w:name w:val="page number"/>
    <w:basedOn w:val="DefaultParagraphFont"/>
    <w:uiPriority w:val="99"/>
    <w:semiHidden/>
    <w:unhideWhenUsed/>
    <w:rsid w:val="00E32E99"/>
  </w:style>
  <w:style w:type="character" w:customStyle="1" w:styleId="Bodytext">
    <w:name w:val="Body text_"/>
    <w:basedOn w:val="DefaultParagraphFont"/>
    <w:link w:val="BodyText1"/>
    <w:rsid w:val="00E32E99"/>
    <w:rPr>
      <w:sz w:val="23"/>
      <w:szCs w:val="23"/>
      <w:shd w:val="clear" w:color="auto" w:fill="FFFFFF"/>
    </w:rPr>
  </w:style>
  <w:style w:type="paragraph" w:customStyle="1" w:styleId="BodyText1">
    <w:name w:val="Body Text1"/>
    <w:basedOn w:val="Normal"/>
    <w:link w:val="Bodytext"/>
    <w:rsid w:val="00E32E99"/>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60" w:line="284" w:lineRule="exact"/>
      <w:jc w:val="both"/>
    </w:pPr>
    <w:rPr>
      <w:rFonts w:asciiTheme="minorHAnsi" w:eastAsiaTheme="minorHAnsi" w:hAnsiTheme="minorHAnsi" w:cstheme="minorBidi"/>
      <w:color w:val="auto"/>
      <w:sz w:val="23"/>
      <w:szCs w:val="23"/>
    </w:rPr>
  </w:style>
  <w:style w:type="paragraph" w:styleId="ListParagraph">
    <w:name w:val="List Paragraph"/>
    <w:basedOn w:val="Normal"/>
    <w:uiPriority w:val="34"/>
    <w:qFormat/>
    <w:rsid w:val="001B2272"/>
    <w:pPr>
      <w:ind w:left="720"/>
      <w:contextualSpacing/>
    </w:pPr>
  </w:style>
  <w:style w:type="table" w:styleId="TableGrid">
    <w:name w:val="Table Grid"/>
    <w:basedOn w:val="TableNormal"/>
    <w:uiPriority w:val="59"/>
    <w:rsid w:val="00BA1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8024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single space"/>
    <w:basedOn w:val="Normal"/>
    <w:link w:val="FootnoteTextChar"/>
    <w:uiPriority w:val="99"/>
    <w:unhideWhenUsed/>
    <w:qFormat/>
    <w:rsid w:val="0078024A"/>
    <w:pPr>
      <w:pBdr>
        <w:top w:val="none" w:sz="0" w:space="0" w:color="auto"/>
        <w:left w:val="none" w:sz="0" w:space="0" w:color="auto"/>
        <w:bottom w:val="none" w:sz="0" w:space="0" w:color="auto"/>
        <w:right w:val="none" w:sz="0" w:space="0" w:color="auto"/>
        <w:between w:val="none" w:sz="0" w:space="0" w:color="auto"/>
      </w:pBdr>
      <w:spacing w:after="200" w:line="276" w:lineRule="auto"/>
    </w:pPr>
    <w:rPr>
      <w:rFonts w:ascii="Calibri" w:eastAsia="Calibri" w:hAnsi="Calibri"/>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 Char,single space Char"/>
    <w:basedOn w:val="DefaultParagraphFont"/>
    <w:link w:val="FootnoteText"/>
    <w:uiPriority w:val="99"/>
    <w:qFormat/>
    <w:rsid w:val="0078024A"/>
    <w:rPr>
      <w:rFonts w:ascii="Calibri" w:eastAsia="Calibri" w:hAnsi="Calibri" w:cs="Times New Roman"/>
      <w:sz w:val="20"/>
      <w:szCs w:val="20"/>
    </w:rPr>
  </w:style>
  <w:style w:type="paragraph" w:customStyle="1" w:styleId="BodyText2">
    <w:name w:val="Body Text2"/>
    <w:basedOn w:val="Normal"/>
    <w:rsid w:val="00E466D8"/>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60" w:line="284" w:lineRule="exact"/>
      <w:jc w:val="both"/>
    </w:pPr>
    <w:rPr>
      <w:rFonts w:eastAsia="Calibri"/>
      <w:color w:val="auto"/>
      <w:sz w:val="23"/>
      <w:szCs w:val="23"/>
    </w:rPr>
  </w:style>
  <w:style w:type="paragraph" w:styleId="Header">
    <w:name w:val="header"/>
    <w:basedOn w:val="Normal"/>
    <w:link w:val="HeaderChar"/>
    <w:uiPriority w:val="99"/>
    <w:unhideWhenUsed/>
    <w:rsid w:val="00120A25"/>
    <w:pPr>
      <w:tabs>
        <w:tab w:val="center" w:pos="4680"/>
        <w:tab w:val="right" w:pos="9360"/>
      </w:tabs>
    </w:pPr>
  </w:style>
  <w:style w:type="character" w:customStyle="1" w:styleId="HeaderChar">
    <w:name w:val="Header Char"/>
    <w:basedOn w:val="DefaultParagraphFont"/>
    <w:link w:val="Header"/>
    <w:uiPriority w:val="99"/>
    <w:rsid w:val="00120A25"/>
    <w:rPr>
      <w:rFonts w:ascii="Times New Roman" w:eastAsia="Times New Roman" w:hAnsi="Times New Roman" w:cs="Times New Roman"/>
      <w:color w:val="000000"/>
      <w:sz w:val="28"/>
      <w:szCs w:val="28"/>
    </w:rPr>
  </w:style>
  <w:style w:type="paragraph" w:styleId="BalloonText">
    <w:name w:val="Balloon Text"/>
    <w:basedOn w:val="Normal"/>
    <w:link w:val="BalloonTextChar"/>
    <w:uiPriority w:val="99"/>
    <w:semiHidden/>
    <w:unhideWhenUsed/>
    <w:rsid w:val="004E7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ECD"/>
    <w:rPr>
      <w:rFonts w:ascii="Segoe UI" w:eastAsia="Times New Roman" w:hAnsi="Segoe UI" w:cs="Segoe UI"/>
      <w:color w:val="000000"/>
      <w:sz w:val="18"/>
      <w:szCs w:val="18"/>
    </w:rPr>
  </w:style>
  <w:style w:type="character" w:styleId="FootnoteReference">
    <w:name w:val="footnote reference"/>
    <w:aliases w:val="Footnote,Footnote text,ftref,BVI fnr,Footnote + Arial,10 pt,Black,Footnote Text1,Footnote Text Char Char Char Char Char Char Ch Char Char Char Char Char Char C,fr,16 Point,Superscript 6 Point, BVI fnr,BearingPoint,Ref,de nota al p,R"/>
    <w:uiPriority w:val="99"/>
    <w:qFormat/>
    <w:rsid w:val="000A5885"/>
    <w:rPr>
      <w:vertAlign w:val="superscript"/>
    </w:rPr>
  </w:style>
  <w:style w:type="character" w:styleId="CommentReference">
    <w:name w:val="annotation reference"/>
    <w:basedOn w:val="DefaultParagraphFont"/>
    <w:uiPriority w:val="99"/>
    <w:semiHidden/>
    <w:unhideWhenUsed/>
    <w:rsid w:val="00867FF5"/>
    <w:rPr>
      <w:sz w:val="16"/>
      <w:szCs w:val="16"/>
    </w:rPr>
  </w:style>
  <w:style w:type="paragraph" w:styleId="CommentText">
    <w:name w:val="annotation text"/>
    <w:basedOn w:val="Normal"/>
    <w:link w:val="CommentTextChar"/>
    <w:uiPriority w:val="99"/>
    <w:semiHidden/>
    <w:unhideWhenUsed/>
    <w:rsid w:val="00867FF5"/>
    <w:rPr>
      <w:sz w:val="20"/>
      <w:szCs w:val="20"/>
    </w:rPr>
  </w:style>
  <w:style w:type="character" w:customStyle="1" w:styleId="CommentTextChar">
    <w:name w:val="Comment Text Char"/>
    <w:basedOn w:val="DefaultParagraphFont"/>
    <w:link w:val="CommentText"/>
    <w:uiPriority w:val="99"/>
    <w:semiHidden/>
    <w:rsid w:val="00867FF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67FF5"/>
    <w:rPr>
      <w:b/>
      <w:bCs/>
    </w:rPr>
  </w:style>
  <w:style w:type="character" w:customStyle="1" w:styleId="CommentSubjectChar">
    <w:name w:val="Comment Subject Char"/>
    <w:basedOn w:val="CommentTextChar"/>
    <w:link w:val="CommentSubject"/>
    <w:uiPriority w:val="99"/>
    <w:semiHidden/>
    <w:rsid w:val="00867FF5"/>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39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1C5DBD-6F4E-4686-BFAD-AD4226E03821}"/>
</file>

<file path=customXml/itemProps2.xml><?xml version="1.0" encoding="utf-8"?>
<ds:datastoreItem xmlns:ds="http://schemas.openxmlformats.org/officeDocument/2006/customXml" ds:itemID="{E19675BC-6F3E-4A51-B14D-2D75A92DE649}"/>
</file>

<file path=customXml/itemProps3.xml><?xml version="1.0" encoding="utf-8"?>
<ds:datastoreItem xmlns:ds="http://schemas.openxmlformats.org/officeDocument/2006/customXml" ds:itemID="{71E8DB6A-5999-463F-80A7-033A575BC6E0}"/>
</file>

<file path=customXml/itemProps4.xml><?xml version="1.0" encoding="utf-8"?>
<ds:datastoreItem xmlns:ds="http://schemas.openxmlformats.org/officeDocument/2006/customXml" ds:itemID="{4768967D-4DEF-47F8-BD5B-5F651CEF82BF}"/>
</file>

<file path=docProps/app.xml><?xml version="1.0" encoding="utf-8"?>
<Properties xmlns="http://schemas.openxmlformats.org/officeDocument/2006/extended-properties" xmlns:vt="http://schemas.openxmlformats.org/officeDocument/2006/docPropsVTypes">
  <Template>Normal</Template>
  <TotalTime>21</TotalTime>
  <Pages>16</Pages>
  <Words>3188</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Wellcom Auto Driver</Company>
  <LinksUpToDate>false</LinksUpToDate>
  <CharactersWithSpaces>21318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WinXP</dc:creator>
  <cp:lastModifiedBy>admin</cp:lastModifiedBy>
  <cp:revision>6</cp:revision>
  <cp:lastPrinted>2019-07-26T06:46:00Z</cp:lastPrinted>
  <dcterms:created xsi:type="dcterms:W3CDTF">2020-04-10T08:01:00Z</dcterms:created>
  <dcterms:modified xsi:type="dcterms:W3CDTF">2020-04-29T07:41:00Z</dcterms:modified>
</cp:coreProperties>
</file>